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E6" w:rsidRDefault="002C01E6" w:rsidP="002C01E6">
      <w:pPr>
        <w:pStyle w:val="a3"/>
        <w:spacing w:line="360" w:lineRule="auto"/>
        <w:jc w:val="left"/>
        <w:rPr>
          <w:rFonts w:ascii="Tahoma" w:hAnsi="Tahoma" w:cs="Tahoma"/>
          <w:sz w:val="24"/>
          <w:u w:val="none"/>
          <w:lang w:val="en-US"/>
        </w:rPr>
      </w:pPr>
      <w:r>
        <w:rPr>
          <w:noProof/>
          <w:u w:val="none"/>
        </w:rPr>
        <w:drawing>
          <wp:anchor distT="0" distB="0" distL="114300" distR="114300" simplePos="0" relativeHeight="251658240" behindDoc="0" locked="0" layoutInCell="1" allowOverlap="1">
            <wp:simplePos x="0" y="0"/>
            <wp:positionH relativeFrom="column">
              <wp:posOffset>456132</wp:posOffset>
            </wp:positionH>
            <wp:positionV relativeFrom="paragraph">
              <wp:posOffset>0</wp:posOffset>
            </wp:positionV>
            <wp:extent cx="565862" cy="555955"/>
            <wp:effectExtent l="19050" t="0" r="5638"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65862" cy="555955"/>
                    </a:xfrm>
                    <a:prstGeom prst="rect">
                      <a:avLst/>
                    </a:prstGeom>
                    <a:noFill/>
                  </pic:spPr>
                </pic:pic>
              </a:graphicData>
            </a:graphic>
          </wp:anchor>
        </w:drawing>
      </w:r>
    </w:p>
    <w:p w:rsidR="002C01E6" w:rsidRDefault="002C01E6" w:rsidP="002C01E6">
      <w:pPr>
        <w:pStyle w:val="a3"/>
        <w:spacing w:line="360" w:lineRule="auto"/>
        <w:rPr>
          <w:rFonts w:ascii="Tahoma" w:hAnsi="Tahoma" w:cs="Tahoma"/>
          <w:sz w:val="24"/>
          <w:u w:val="none"/>
          <w:lang w:val="en-US"/>
        </w:rPr>
      </w:pPr>
    </w:p>
    <w:p w:rsidR="002C01E6" w:rsidRPr="00764FFA" w:rsidRDefault="002C01E6" w:rsidP="002C01E6">
      <w:pPr>
        <w:rPr>
          <w:rFonts w:asciiTheme="minorHAnsi" w:hAnsiTheme="minorHAnsi" w:cs="Tahoma"/>
          <w:b/>
          <w:bCs/>
          <w:sz w:val="18"/>
        </w:rPr>
      </w:pPr>
      <w:r w:rsidRPr="00764FFA">
        <w:rPr>
          <w:rFonts w:asciiTheme="minorHAnsi" w:hAnsiTheme="minorHAnsi" w:cs="Tahoma"/>
          <w:b/>
          <w:bCs/>
          <w:sz w:val="22"/>
          <w:szCs w:val="22"/>
        </w:rPr>
        <w:t>ΕΛΛΗΝΙΚΗ ΔΗΜΟΚΡΑΤΙΑ</w:t>
      </w:r>
      <w:r w:rsidRPr="00764FFA">
        <w:rPr>
          <w:rFonts w:asciiTheme="minorHAnsi" w:hAnsiTheme="minorHAnsi" w:cs="Tahoma"/>
          <w:b/>
          <w:bCs/>
          <w:sz w:val="22"/>
          <w:szCs w:val="22"/>
        </w:rPr>
        <w:tab/>
      </w:r>
    </w:p>
    <w:p w:rsidR="002C01E6" w:rsidRPr="00764FFA" w:rsidRDefault="002C01E6" w:rsidP="002C01E6">
      <w:pPr>
        <w:jc w:val="both"/>
        <w:rPr>
          <w:rFonts w:asciiTheme="minorHAnsi" w:hAnsiTheme="minorHAnsi" w:cs="Tahoma"/>
          <w:b/>
          <w:bCs/>
          <w:sz w:val="22"/>
          <w:szCs w:val="22"/>
        </w:rPr>
      </w:pPr>
      <w:r w:rsidRPr="00764FFA">
        <w:rPr>
          <w:rFonts w:asciiTheme="minorHAnsi" w:hAnsiTheme="minorHAnsi" w:cs="Tahoma"/>
          <w:b/>
          <w:bCs/>
          <w:sz w:val="22"/>
          <w:szCs w:val="22"/>
        </w:rPr>
        <w:t>ΥΠΟΥΡΓΕΙΟ ΕΣΩΤΕΡΙΚΩΝ</w:t>
      </w:r>
      <w:r w:rsidRPr="00764FFA">
        <w:rPr>
          <w:rFonts w:asciiTheme="minorHAnsi" w:hAnsiTheme="minorHAnsi" w:cs="Tahoma"/>
          <w:b/>
          <w:bCs/>
          <w:sz w:val="22"/>
          <w:szCs w:val="22"/>
        </w:rPr>
        <w:tab/>
      </w:r>
    </w:p>
    <w:p w:rsidR="002C01E6" w:rsidRPr="00764FFA" w:rsidRDefault="002C01E6" w:rsidP="002C01E6">
      <w:pPr>
        <w:pStyle w:val="a3"/>
        <w:jc w:val="left"/>
        <w:rPr>
          <w:rFonts w:asciiTheme="minorHAnsi" w:hAnsiTheme="minorHAnsi" w:cs="Tahoma"/>
          <w:b/>
          <w:sz w:val="20"/>
          <w:u w:val="none"/>
        </w:rPr>
      </w:pPr>
      <w:r w:rsidRPr="00764FFA">
        <w:rPr>
          <w:rFonts w:asciiTheme="minorHAnsi" w:hAnsiTheme="minorHAnsi" w:cs="Tahoma"/>
          <w:b/>
          <w:sz w:val="22"/>
          <w:u w:val="none"/>
        </w:rPr>
        <w:t>ΓΡΑΦΕΙΟ ΤΥΠΟΥ</w:t>
      </w:r>
      <w:r w:rsidR="004B5AB9" w:rsidRPr="00626112">
        <w:rPr>
          <w:rFonts w:asciiTheme="minorHAnsi" w:hAnsiTheme="minorHAnsi" w:cs="Tahoma"/>
          <w:b/>
          <w:sz w:val="22"/>
          <w:u w:val="none"/>
        </w:rPr>
        <w:tab/>
      </w:r>
      <w:r w:rsidR="004B5AB9" w:rsidRPr="00626112">
        <w:rPr>
          <w:rFonts w:asciiTheme="minorHAnsi" w:hAnsiTheme="minorHAnsi" w:cs="Tahoma"/>
          <w:b/>
          <w:sz w:val="22"/>
          <w:u w:val="none"/>
        </w:rPr>
        <w:tab/>
      </w:r>
      <w:r w:rsidR="004B5AB9" w:rsidRPr="00626112">
        <w:rPr>
          <w:rFonts w:asciiTheme="minorHAnsi" w:hAnsiTheme="minorHAnsi" w:cs="Tahoma"/>
          <w:b/>
          <w:sz w:val="22"/>
          <w:u w:val="none"/>
        </w:rPr>
        <w:tab/>
      </w:r>
      <w:r w:rsidR="004B5AB9" w:rsidRPr="00626112">
        <w:rPr>
          <w:rFonts w:asciiTheme="minorHAnsi" w:hAnsiTheme="minorHAnsi" w:cs="Tahoma"/>
          <w:b/>
          <w:sz w:val="22"/>
          <w:u w:val="none"/>
        </w:rPr>
        <w:tab/>
      </w:r>
      <w:r w:rsidR="00764FFA">
        <w:rPr>
          <w:rFonts w:ascii="Tahoma" w:hAnsi="Tahoma" w:cs="Tahoma"/>
          <w:b/>
          <w:sz w:val="22"/>
          <w:u w:val="none"/>
        </w:rPr>
        <w:tab/>
      </w:r>
      <w:r w:rsidR="00764FFA">
        <w:rPr>
          <w:rFonts w:ascii="Tahoma" w:hAnsi="Tahoma" w:cs="Tahoma"/>
          <w:b/>
          <w:sz w:val="22"/>
          <w:u w:val="none"/>
        </w:rPr>
        <w:tab/>
      </w:r>
      <w:r w:rsidR="00E72CC9" w:rsidRPr="00CC0503">
        <w:rPr>
          <w:rFonts w:ascii="Tahoma" w:hAnsi="Tahoma" w:cs="Tahoma"/>
          <w:b/>
          <w:sz w:val="22"/>
          <w:u w:val="none"/>
        </w:rPr>
        <w:tab/>
      </w:r>
      <w:r w:rsidRPr="00764FFA">
        <w:rPr>
          <w:rFonts w:asciiTheme="minorHAnsi" w:hAnsiTheme="minorHAnsi" w:cs="Tahoma"/>
          <w:b/>
          <w:sz w:val="18"/>
          <w:u w:val="none"/>
        </w:rPr>
        <w:t xml:space="preserve">Αθήνα, </w:t>
      </w:r>
      <w:r w:rsidR="00DD324D" w:rsidRPr="00F045AC">
        <w:rPr>
          <w:rFonts w:asciiTheme="minorHAnsi" w:hAnsiTheme="minorHAnsi" w:cs="Tahoma"/>
          <w:b/>
          <w:sz w:val="18"/>
          <w:u w:val="none"/>
        </w:rPr>
        <w:t>2</w:t>
      </w:r>
      <w:r w:rsidR="000550AB">
        <w:rPr>
          <w:rFonts w:asciiTheme="minorHAnsi" w:hAnsiTheme="minorHAnsi" w:cs="Tahoma"/>
          <w:b/>
          <w:sz w:val="18"/>
          <w:u w:val="none"/>
        </w:rPr>
        <w:t xml:space="preserve"> </w:t>
      </w:r>
      <w:r w:rsidR="00E80677">
        <w:rPr>
          <w:rFonts w:asciiTheme="minorHAnsi" w:hAnsiTheme="minorHAnsi" w:cs="Tahoma"/>
          <w:b/>
          <w:sz w:val="18"/>
          <w:u w:val="none"/>
        </w:rPr>
        <w:t>Ιου</w:t>
      </w:r>
      <w:r w:rsidR="005A111E">
        <w:rPr>
          <w:rFonts w:asciiTheme="minorHAnsi" w:hAnsiTheme="minorHAnsi" w:cs="Tahoma"/>
          <w:b/>
          <w:sz w:val="18"/>
          <w:u w:val="none"/>
        </w:rPr>
        <w:t>λ</w:t>
      </w:r>
      <w:r w:rsidR="00E80677">
        <w:rPr>
          <w:rFonts w:asciiTheme="minorHAnsi" w:hAnsiTheme="minorHAnsi" w:cs="Tahoma"/>
          <w:b/>
          <w:sz w:val="18"/>
          <w:u w:val="none"/>
        </w:rPr>
        <w:t>ίου</w:t>
      </w:r>
      <w:r w:rsidRPr="00764FFA">
        <w:rPr>
          <w:rFonts w:asciiTheme="minorHAnsi" w:hAnsiTheme="minorHAnsi" w:cs="Tahoma"/>
          <w:b/>
          <w:sz w:val="18"/>
          <w:u w:val="none"/>
        </w:rPr>
        <w:t xml:space="preserve"> 201</w:t>
      </w:r>
      <w:r w:rsidR="00153CC2">
        <w:rPr>
          <w:rFonts w:asciiTheme="minorHAnsi" w:hAnsiTheme="minorHAnsi" w:cs="Tahoma"/>
          <w:b/>
          <w:sz w:val="18"/>
          <w:u w:val="none"/>
        </w:rPr>
        <w:t>9</w:t>
      </w:r>
    </w:p>
    <w:p w:rsidR="002C01E6" w:rsidRDefault="002C01E6" w:rsidP="002C01E6">
      <w:pPr>
        <w:pStyle w:val="a3"/>
        <w:jc w:val="left"/>
        <w:rPr>
          <w:rFonts w:ascii="Tahoma" w:hAnsi="Tahoma" w:cs="Tahoma"/>
          <w:sz w:val="20"/>
          <w:u w:val="none"/>
        </w:rPr>
      </w:pPr>
      <w:r>
        <w:rPr>
          <w:rFonts w:ascii="Tahoma" w:hAnsi="Tahoma" w:cs="Tahoma"/>
          <w:sz w:val="20"/>
          <w:u w:val="none"/>
        </w:rPr>
        <w:t>____________________________________________________________________________</w:t>
      </w:r>
    </w:p>
    <w:p w:rsidR="002C01E6" w:rsidRDefault="002C01E6" w:rsidP="002C01E6">
      <w:pPr>
        <w:pStyle w:val="a3"/>
        <w:jc w:val="left"/>
        <w:rPr>
          <w:rFonts w:ascii="Tahoma" w:hAnsi="Tahoma" w:cs="Tahoma"/>
          <w:b/>
          <w:sz w:val="20"/>
          <w:u w:val="none"/>
        </w:rPr>
      </w:pPr>
    </w:p>
    <w:p w:rsidR="002C01E6" w:rsidRPr="00764FFA" w:rsidRDefault="002C01E6" w:rsidP="002C01E6">
      <w:pPr>
        <w:pStyle w:val="a3"/>
        <w:jc w:val="left"/>
        <w:rPr>
          <w:rFonts w:asciiTheme="minorHAnsi" w:hAnsiTheme="minorHAnsi" w:cs="Tahoma"/>
          <w:b/>
          <w:sz w:val="20"/>
          <w:u w:val="none"/>
        </w:rPr>
      </w:pPr>
      <w:proofErr w:type="spellStart"/>
      <w:r w:rsidRPr="00764FFA">
        <w:rPr>
          <w:rFonts w:asciiTheme="minorHAnsi" w:hAnsiTheme="minorHAnsi" w:cs="Tahoma"/>
          <w:b/>
          <w:sz w:val="20"/>
          <w:u w:val="none"/>
        </w:rPr>
        <w:t>Ταχ</w:t>
      </w:r>
      <w:proofErr w:type="spellEnd"/>
      <w:r w:rsidRPr="00764FFA">
        <w:rPr>
          <w:rFonts w:asciiTheme="minorHAnsi" w:hAnsiTheme="minorHAnsi" w:cs="Tahoma"/>
          <w:b/>
          <w:sz w:val="20"/>
          <w:u w:val="none"/>
        </w:rPr>
        <w:t>. Δ/</w:t>
      </w:r>
      <w:proofErr w:type="spellStart"/>
      <w:r w:rsidRPr="00764FFA">
        <w:rPr>
          <w:rFonts w:asciiTheme="minorHAnsi" w:hAnsiTheme="minorHAnsi" w:cs="Tahoma"/>
          <w:b/>
          <w:sz w:val="20"/>
          <w:u w:val="none"/>
        </w:rPr>
        <w:t>νση</w:t>
      </w:r>
      <w:proofErr w:type="spellEnd"/>
      <w:r w:rsidRPr="00764FFA">
        <w:rPr>
          <w:rFonts w:asciiTheme="minorHAnsi" w:hAnsiTheme="minorHAnsi" w:cs="Tahoma"/>
          <w:b/>
          <w:sz w:val="20"/>
          <w:u w:val="none"/>
        </w:rPr>
        <w:t>: Σταδίου 27 και Δραγατσανίου 2,</w:t>
      </w:r>
    </w:p>
    <w:p w:rsidR="002C01E6" w:rsidRPr="00764FFA" w:rsidRDefault="002C01E6" w:rsidP="002C01E6">
      <w:pPr>
        <w:pStyle w:val="a3"/>
        <w:jc w:val="left"/>
        <w:rPr>
          <w:rFonts w:asciiTheme="minorHAnsi" w:hAnsiTheme="minorHAnsi" w:cs="Tahoma"/>
          <w:b/>
          <w:sz w:val="20"/>
          <w:u w:val="none"/>
        </w:rPr>
      </w:pPr>
      <w:r w:rsidRPr="00764FFA">
        <w:rPr>
          <w:rFonts w:asciiTheme="minorHAnsi" w:hAnsiTheme="minorHAnsi" w:cs="Tahoma"/>
          <w:b/>
          <w:sz w:val="20"/>
          <w:u w:val="none"/>
        </w:rPr>
        <w:t>101 83 Αθήνα</w:t>
      </w:r>
    </w:p>
    <w:p w:rsidR="002C01E6" w:rsidRPr="00764FFA" w:rsidRDefault="002C01E6" w:rsidP="002C01E6">
      <w:pPr>
        <w:pStyle w:val="a3"/>
        <w:jc w:val="left"/>
        <w:rPr>
          <w:rFonts w:asciiTheme="minorHAnsi" w:hAnsiTheme="minorHAnsi" w:cs="Tahoma"/>
          <w:b/>
          <w:sz w:val="20"/>
          <w:u w:val="none"/>
        </w:rPr>
      </w:pPr>
      <w:proofErr w:type="spellStart"/>
      <w:r w:rsidRPr="00764FFA">
        <w:rPr>
          <w:rFonts w:asciiTheme="minorHAnsi" w:hAnsiTheme="minorHAnsi" w:cs="Tahoma"/>
          <w:b/>
          <w:sz w:val="20"/>
          <w:u w:val="none"/>
        </w:rPr>
        <w:t>Τηλ</w:t>
      </w:r>
      <w:proofErr w:type="spellEnd"/>
      <w:r w:rsidRPr="00764FFA">
        <w:rPr>
          <w:rFonts w:asciiTheme="minorHAnsi" w:hAnsiTheme="minorHAnsi" w:cs="Tahoma"/>
          <w:b/>
          <w:sz w:val="20"/>
          <w:u w:val="none"/>
        </w:rPr>
        <w:t>.: 213 136 4915, 213 136 4916</w:t>
      </w:r>
    </w:p>
    <w:p w:rsidR="002C01E6" w:rsidRPr="00764FFA" w:rsidRDefault="002C01E6" w:rsidP="002C01E6">
      <w:pPr>
        <w:pStyle w:val="a3"/>
        <w:jc w:val="left"/>
        <w:rPr>
          <w:rFonts w:asciiTheme="minorHAnsi" w:hAnsiTheme="minorHAnsi" w:cs="Tahoma"/>
          <w:b/>
          <w:sz w:val="20"/>
          <w:u w:val="none"/>
        </w:rPr>
      </w:pPr>
      <w:r w:rsidRPr="00764FFA">
        <w:rPr>
          <w:rFonts w:asciiTheme="minorHAnsi" w:hAnsiTheme="minorHAnsi" w:cs="Tahoma"/>
          <w:b/>
          <w:sz w:val="20"/>
          <w:u w:val="none"/>
          <w:lang w:val="en-US"/>
        </w:rPr>
        <w:t>FAX</w:t>
      </w:r>
      <w:r w:rsidRPr="00764FFA">
        <w:rPr>
          <w:rFonts w:asciiTheme="minorHAnsi" w:hAnsiTheme="minorHAnsi" w:cs="Tahoma"/>
          <w:b/>
          <w:sz w:val="20"/>
          <w:u w:val="none"/>
        </w:rPr>
        <w:t>: 213 136 4402</w:t>
      </w:r>
    </w:p>
    <w:p w:rsidR="002C01E6" w:rsidRPr="00E111FD" w:rsidRDefault="002C01E6" w:rsidP="002C01E6">
      <w:pPr>
        <w:pStyle w:val="a3"/>
        <w:jc w:val="left"/>
        <w:rPr>
          <w:rFonts w:asciiTheme="minorHAnsi" w:hAnsiTheme="minorHAnsi" w:cs="Tahoma"/>
          <w:b/>
          <w:sz w:val="20"/>
          <w:u w:val="none"/>
        </w:rPr>
      </w:pPr>
      <w:r w:rsidRPr="00764FFA">
        <w:rPr>
          <w:rFonts w:asciiTheme="minorHAnsi" w:hAnsiTheme="minorHAnsi" w:cs="Tahoma"/>
          <w:b/>
          <w:sz w:val="20"/>
          <w:u w:val="none"/>
          <w:lang w:val="en-US"/>
        </w:rPr>
        <w:t>E</w:t>
      </w:r>
      <w:r w:rsidRPr="00E111FD">
        <w:rPr>
          <w:rFonts w:asciiTheme="minorHAnsi" w:hAnsiTheme="minorHAnsi" w:cs="Tahoma"/>
          <w:b/>
          <w:sz w:val="20"/>
          <w:u w:val="none"/>
        </w:rPr>
        <w:t>-</w:t>
      </w:r>
      <w:r w:rsidRPr="00764FFA">
        <w:rPr>
          <w:rFonts w:asciiTheme="minorHAnsi" w:hAnsiTheme="minorHAnsi" w:cs="Tahoma"/>
          <w:b/>
          <w:sz w:val="20"/>
          <w:u w:val="none"/>
          <w:lang w:val="en-US"/>
        </w:rPr>
        <w:t>mail</w:t>
      </w:r>
      <w:r w:rsidRPr="00E111FD">
        <w:rPr>
          <w:rFonts w:asciiTheme="minorHAnsi" w:hAnsiTheme="minorHAnsi" w:cs="Tahoma"/>
          <w:b/>
          <w:sz w:val="20"/>
          <w:u w:val="none"/>
        </w:rPr>
        <w:t xml:space="preserve">: </w:t>
      </w:r>
      <w:proofErr w:type="spellStart"/>
      <w:r w:rsidRPr="00764FFA">
        <w:rPr>
          <w:rFonts w:asciiTheme="minorHAnsi" w:hAnsiTheme="minorHAnsi" w:cs="Tahoma"/>
          <w:b/>
          <w:sz w:val="20"/>
          <w:u w:val="none"/>
          <w:lang w:val="en-US"/>
        </w:rPr>
        <w:t>pressoffice</w:t>
      </w:r>
      <w:proofErr w:type="spellEnd"/>
      <w:r w:rsidRPr="00E111FD">
        <w:rPr>
          <w:rFonts w:asciiTheme="minorHAnsi" w:hAnsiTheme="minorHAnsi" w:cs="Tahoma"/>
          <w:b/>
          <w:sz w:val="20"/>
          <w:u w:val="none"/>
        </w:rPr>
        <w:t>@</w:t>
      </w:r>
      <w:proofErr w:type="spellStart"/>
      <w:r w:rsidRPr="00764FFA">
        <w:rPr>
          <w:rFonts w:asciiTheme="minorHAnsi" w:hAnsiTheme="minorHAnsi" w:cs="Tahoma"/>
          <w:b/>
          <w:sz w:val="20"/>
          <w:u w:val="none"/>
          <w:lang w:val="en-US"/>
        </w:rPr>
        <w:t>ypes</w:t>
      </w:r>
      <w:proofErr w:type="spellEnd"/>
      <w:r w:rsidRPr="00E111FD">
        <w:rPr>
          <w:rFonts w:asciiTheme="minorHAnsi" w:hAnsiTheme="minorHAnsi" w:cs="Tahoma"/>
          <w:b/>
          <w:sz w:val="20"/>
          <w:u w:val="none"/>
        </w:rPr>
        <w:t>.</w:t>
      </w:r>
      <w:proofErr w:type="spellStart"/>
      <w:r w:rsidRPr="00764FFA">
        <w:rPr>
          <w:rFonts w:asciiTheme="minorHAnsi" w:hAnsiTheme="minorHAnsi" w:cs="Tahoma"/>
          <w:b/>
          <w:sz w:val="20"/>
          <w:u w:val="none"/>
          <w:lang w:val="en-US"/>
        </w:rPr>
        <w:t>gr</w:t>
      </w:r>
      <w:proofErr w:type="spellEnd"/>
    </w:p>
    <w:p w:rsidR="002C01E6" w:rsidRPr="00E111FD" w:rsidRDefault="002C01E6" w:rsidP="002C01E6">
      <w:pPr>
        <w:rPr>
          <w:rFonts w:ascii="Tahoma" w:hAnsi="Tahoma" w:cs="Tahoma"/>
          <w:b/>
          <w:bCs/>
          <w:sz w:val="22"/>
          <w:szCs w:val="22"/>
        </w:rPr>
      </w:pPr>
    </w:p>
    <w:p w:rsidR="002C01E6" w:rsidRPr="003A4B40" w:rsidRDefault="002C01E6" w:rsidP="00F3106D">
      <w:pPr>
        <w:pStyle w:val="a4"/>
        <w:spacing w:line="276" w:lineRule="auto"/>
        <w:jc w:val="center"/>
        <w:rPr>
          <w:b/>
          <w:sz w:val="26"/>
          <w:szCs w:val="26"/>
          <w:u w:val="single"/>
        </w:rPr>
      </w:pPr>
      <w:r w:rsidRPr="003A4B40">
        <w:rPr>
          <w:b/>
          <w:sz w:val="26"/>
          <w:szCs w:val="26"/>
          <w:u w:val="single"/>
        </w:rPr>
        <w:t>ΔΕΛΤΙΟ ΤΥΠΟΥ</w:t>
      </w:r>
    </w:p>
    <w:p w:rsidR="0012220E" w:rsidRPr="00F3106D" w:rsidRDefault="00CD61F2" w:rsidP="00F3106D">
      <w:pPr>
        <w:pStyle w:val="a4"/>
        <w:spacing w:line="276" w:lineRule="auto"/>
        <w:jc w:val="center"/>
        <w:rPr>
          <w:b/>
          <w:sz w:val="24"/>
          <w:szCs w:val="24"/>
        </w:rPr>
      </w:pPr>
      <w:r w:rsidRPr="00F3106D">
        <w:rPr>
          <w:b/>
          <w:sz w:val="24"/>
          <w:szCs w:val="24"/>
        </w:rPr>
        <w:t xml:space="preserve">Διευκολύνσεις για τη μετακίνηση </w:t>
      </w:r>
      <w:r w:rsidR="008C38AF" w:rsidRPr="00F3106D">
        <w:rPr>
          <w:b/>
          <w:sz w:val="24"/>
          <w:szCs w:val="24"/>
        </w:rPr>
        <w:t xml:space="preserve">των </w:t>
      </w:r>
      <w:r w:rsidR="00E80677" w:rsidRPr="00F3106D">
        <w:rPr>
          <w:b/>
          <w:sz w:val="24"/>
          <w:szCs w:val="24"/>
        </w:rPr>
        <w:t xml:space="preserve">πολιτών και των </w:t>
      </w:r>
      <w:r w:rsidRPr="00F3106D">
        <w:rPr>
          <w:b/>
          <w:sz w:val="24"/>
          <w:szCs w:val="24"/>
        </w:rPr>
        <w:t>αντιπροσώπων της δικαστικής αρχής</w:t>
      </w:r>
    </w:p>
    <w:p w:rsidR="00F3106D" w:rsidRDefault="00F3106D" w:rsidP="00F3106D">
      <w:pPr>
        <w:pStyle w:val="a4"/>
        <w:spacing w:line="276" w:lineRule="auto"/>
        <w:jc w:val="both"/>
        <w:rPr>
          <w:sz w:val="24"/>
          <w:szCs w:val="24"/>
        </w:rPr>
      </w:pPr>
    </w:p>
    <w:p w:rsidR="00F3106D" w:rsidRPr="00C80D5F" w:rsidRDefault="00B94F11" w:rsidP="00F3106D">
      <w:pPr>
        <w:pStyle w:val="a4"/>
        <w:spacing w:line="276" w:lineRule="auto"/>
        <w:ind w:firstLine="720"/>
        <w:jc w:val="both"/>
        <w:rPr>
          <w:sz w:val="24"/>
          <w:szCs w:val="24"/>
        </w:rPr>
      </w:pPr>
      <w:r w:rsidRPr="00F3106D">
        <w:rPr>
          <w:sz w:val="24"/>
          <w:szCs w:val="24"/>
        </w:rPr>
        <w:t xml:space="preserve">Για τη διευκόλυνση των μετακινήσεων των πολιτών και των αντιπροσώπων της δικαστικής αρχής για τις βουλευτικές εκλογές της 7ης Ιουλίου 2019, οι διελεύσεις επιβατικών Ιδιωτικής Χρήσης και δικύκλων οχημάτων θα γίνεται </w:t>
      </w:r>
      <w:r w:rsidRPr="00F3106D">
        <w:rPr>
          <w:b/>
          <w:sz w:val="24"/>
          <w:szCs w:val="24"/>
        </w:rPr>
        <w:t>δωρεάν</w:t>
      </w:r>
      <w:r w:rsidRPr="00F3106D">
        <w:rPr>
          <w:sz w:val="24"/>
          <w:szCs w:val="24"/>
        </w:rPr>
        <w:t xml:space="preserve">, χωρίς την καταβολή διοδίων, σε όλους τους μεγάλους αυτοκινητόδρομους της χώρας. Το ίδιο ισχύει και για τη γέφυρα </w:t>
      </w:r>
      <w:r w:rsidRPr="00F3106D">
        <w:rPr>
          <w:b/>
          <w:sz w:val="24"/>
          <w:szCs w:val="24"/>
        </w:rPr>
        <w:t>Ρίου</w:t>
      </w:r>
      <w:r w:rsidRPr="00F3106D">
        <w:rPr>
          <w:sz w:val="24"/>
          <w:szCs w:val="24"/>
        </w:rPr>
        <w:t>-</w:t>
      </w:r>
      <w:r w:rsidRPr="00F3106D">
        <w:rPr>
          <w:b/>
          <w:sz w:val="24"/>
          <w:szCs w:val="24"/>
        </w:rPr>
        <w:t>Αντιρρίου</w:t>
      </w:r>
      <w:r w:rsidR="005F1799">
        <w:rPr>
          <w:sz w:val="24"/>
          <w:szCs w:val="24"/>
        </w:rPr>
        <w:t>.</w:t>
      </w:r>
    </w:p>
    <w:p w:rsidR="00C65455" w:rsidRPr="00F3106D" w:rsidRDefault="00B94F11" w:rsidP="00F3106D">
      <w:pPr>
        <w:pStyle w:val="a4"/>
        <w:spacing w:line="276" w:lineRule="auto"/>
        <w:ind w:firstLine="720"/>
        <w:jc w:val="both"/>
        <w:rPr>
          <w:sz w:val="24"/>
          <w:szCs w:val="24"/>
        </w:rPr>
      </w:pPr>
      <w:r w:rsidRPr="00F3106D">
        <w:rPr>
          <w:sz w:val="24"/>
          <w:szCs w:val="24"/>
        </w:rPr>
        <w:t>Ειδ</w:t>
      </w:r>
      <w:r w:rsidR="004D2EC5">
        <w:rPr>
          <w:sz w:val="24"/>
          <w:szCs w:val="24"/>
        </w:rPr>
        <w:t xml:space="preserve">ικότερα για όλη τη διάρκεια του </w:t>
      </w:r>
      <w:r w:rsidR="004D2EC5" w:rsidRPr="004D2EC5">
        <w:rPr>
          <w:b/>
          <w:sz w:val="24"/>
          <w:szCs w:val="24"/>
        </w:rPr>
        <w:t>πενθημέρου</w:t>
      </w:r>
      <w:r w:rsidR="00C65455" w:rsidRPr="00F3106D">
        <w:rPr>
          <w:b/>
          <w:sz w:val="24"/>
          <w:szCs w:val="24"/>
        </w:rPr>
        <w:t>, από τ</w:t>
      </w:r>
      <w:r w:rsidR="00404A6E" w:rsidRPr="00F3106D">
        <w:rPr>
          <w:b/>
          <w:sz w:val="24"/>
          <w:szCs w:val="24"/>
        </w:rPr>
        <w:t>ην Π</w:t>
      </w:r>
      <w:r w:rsidR="00C80D5F">
        <w:rPr>
          <w:b/>
          <w:sz w:val="24"/>
          <w:szCs w:val="24"/>
        </w:rPr>
        <w:t>έμπτη 4</w:t>
      </w:r>
      <w:r w:rsidR="00404A6E" w:rsidRPr="00F3106D">
        <w:rPr>
          <w:b/>
          <w:sz w:val="24"/>
          <w:szCs w:val="24"/>
        </w:rPr>
        <w:t xml:space="preserve"> Ιουλίου 2019</w:t>
      </w:r>
      <w:r w:rsidR="00C80D5F">
        <w:rPr>
          <w:b/>
          <w:sz w:val="24"/>
          <w:szCs w:val="24"/>
        </w:rPr>
        <w:t xml:space="preserve"> στις 10:00 </w:t>
      </w:r>
      <w:proofErr w:type="spellStart"/>
      <w:r w:rsidR="00C80D5F">
        <w:rPr>
          <w:b/>
          <w:sz w:val="24"/>
          <w:szCs w:val="24"/>
        </w:rPr>
        <w:t>π.μ</w:t>
      </w:r>
      <w:proofErr w:type="spellEnd"/>
      <w:r w:rsidR="00C80D5F">
        <w:rPr>
          <w:b/>
          <w:sz w:val="24"/>
          <w:szCs w:val="24"/>
        </w:rPr>
        <w:t>.</w:t>
      </w:r>
      <w:r w:rsidR="00C65455" w:rsidRPr="00F3106D">
        <w:rPr>
          <w:b/>
          <w:sz w:val="24"/>
          <w:szCs w:val="24"/>
        </w:rPr>
        <w:t xml:space="preserve"> έως και </w:t>
      </w:r>
      <w:r w:rsidR="00404A6E" w:rsidRPr="00F3106D">
        <w:rPr>
          <w:b/>
          <w:sz w:val="24"/>
          <w:szCs w:val="24"/>
        </w:rPr>
        <w:t xml:space="preserve">την Δευτέρα </w:t>
      </w:r>
      <w:r w:rsidRPr="00F3106D">
        <w:rPr>
          <w:b/>
          <w:sz w:val="24"/>
          <w:szCs w:val="24"/>
        </w:rPr>
        <w:t>8 Ιουλίου 2019</w:t>
      </w:r>
      <w:r w:rsidR="00C65455" w:rsidRPr="00F3106D">
        <w:rPr>
          <w:sz w:val="24"/>
          <w:szCs w:val="24"/>
        </w:rPr>
        <w:t>,</w:t>
      </w:r>
      <w:r w:rsidRPr="00F3106D">
        <w:rPr>
          <w:sz w:val="24"/>
          <w:szCs w:val="24"/>
        </w:rPr>
        <w:t xml:space="preserve"> η διέλευση επιβατικών ιδιωτικής χρήσης των </w:t>
      </w:r>
      <w:r w:rsidRPr="00F3106D">
        <w:rPr>
          <w:b/>
          <w:sz w:val="24"/>
          <w:szCs w:val="24"/>
        </w:rPr>
        <w:t>δικαστικών</w:t>
      </w:r>
      <w:r w:rsidRPr="00F3106D">
        <w:rPr>
          <w:sz w:val="24"/>
          <w:szCs w:val="24"/>
        </w:rPr>
        <w:t xml:space="preserve"> </w:t>
      </w:r>
      <w:r w:rsidRPr="00F3106D">
        <w:rPr>
          <w:b/>
          <w:sz w:val="24"/>
          <w:szCs w:val="24"/>
        </w:rPr>
        <w:t>αντιπροσώπων</w:t>
      </w:r>
      <w:r w:rsidRPr="00F3106D">
        <w:rPr>
          <w:sz w:val="24"/>
          <w:szCs w:val="24"/>
        </w:rPr>
        <w:t xml:space="preserve"> θα γίνεται </w:t>
      </w:r>
      <w:r w:rsidRPr="008C538E">
        <w:rPr>
          <w:b/>
          <w:sz w:val="24"/>
          <w:szCs w:val="24"/>
        </w:rPr>
        <w:t>δωρεάν</w:t>
      </w:r>
      <w:r w:rsidR="009C2EC5" w:rsidRPr="00F3106D">
        <w:rPr>
          <w:sz w:val="24"/>
          <w:szCs w:val="24"/>
        </w:rPr>
        <w:t>, χωρίς καταβολή διοδίων.</w:t>
      </w:r>
    </w:p>
    <w:p w:rsidR="00B94F11" w:rsidRPr="00F3106D" w:rsidRDefault="00B94F11" w:rsidP="00F3106D">
      <w:pPr>
        <w:pStyle w:val="a4"/>
        <w:spacing w:line="276" w:lineRule="auto"/>
        <w:ind w:firstLine="720"/>
        <w:jc w:val="both"/>
        <w:rPr>
          <w:b/>
          <w:sz w:val="24"/>
          <w:szCs w:val="24"/>
        </w:rPr>
      </w:pPr>
      <w:r w:rsidRPr="00F3106D">
        <w:rPr>
          <w:b/>
          <w:sz w:val="24"/>
          <w:szCs w:val="24"/>
        </w:rPr>
        <w:t>Δωρεάν</w:t>
      </w:r>
      <w:r w:rsidRPr="00F3106D">
        <w:rPr>
          <w:sz w:val="24"/>
          <w:szCs w:val="24"/>
        </w:rPr>
        <w:t xml:space="preserve"> διέλευση θα πραγματοποιείται </w:t>
      </w:r>
      <w:r w:rsidR="001B4E64" w:rsidRPr="00F3106D">
        <w:rPr>
          <w:sz w:val="24"/>
          <w:szCs w:val="24"/>
        </w:rPr>
        <w:t xml:space="preserve">και από τους </w:t>
      </w:r>
      <w:r w:rsidR="001B4E64" w:rsidRPr="00F3106D">
        <w:rPr>
          <w:b/>
          <w:sz w:val="24"/>
          <w:szCs w:val="24"/>
        </w:rPr>
        <w:t>πολίτες</w:t>
      </w:r>
      <w:r w:rsidR="001B4E64" w:rsidRPr="00F3106D">
        <w:rPr>
          <w:sz w:val="24"/>
          <w:szCs w:val="24"/>
        </w:rPr>
        <w:t xml:space="preserve">, από το </w:t>
      </w:r>
      <w:r w:rsidR="001B4E64" w:rsidRPr="00F3106D">
        <w:rPr>
          <w:b/>
          <w:sz w:val="24"/>
          <w:szCs w:val="24"/>
        </w:rPr>
        <w:t>Σάββατο το μεσημέρι έως και τη Δευτέρα στις 08:00 το πρωί</w:t>
      </w:r>
      <w:r w:rsidRPr="00F3106D">
        <w:rPr>
          <w:b/>
          <w:sz w:val="24"/>
          <w:szCs w:val="24"/>
        </w:rPr>
        <w:t>.</w:t>
      </w:r>
    </w:p>
    <w:p w:rsidR="00AE18FB" w:rsidRDefault="00AE18FB" w:rsidP="00F3106D">
      <w:pPr>
        <w:pStyle w:val="a4"/>
        <w:spacing w:line="276" w:lineRule="auto"/>
        <w:ind w:firstLine="720"/>
        <w:jc w:val="both"/>
        <w:rPr>
          <w:sz w:val="24"/>
          <w:szCs w:val="24"/>
        </w:rPr>
      </w:pPr>
    </w:p>
    <w:p w:rsidR="001B4E64" w:rsidRPr="00F3106D" w:rsidRDefault="00845DCA" w:rsidP="00F3106D">
      <w:pPr>
        <w:pStyle w:val="a4"/>
        <w:spacing w:line="276" w:lineRule="auto"/>
        <w:ind w:firstLine="720"/>
        <w:jc w:val="both"/>
        <w:rPr>
          <w:sz w:val="24"/>
          <w:szCs w:val="24"/>
        </w:rPr>
      </w:pPr>
      <w:r>
        <w:rPr>
          <w:sz w:val="24"/>
          <w:szCs w:val="24"/>
        </w:rPr>
        <w:t>Επίσης,</w:t>
      </w:r>
      <w:r w:rsidR="001B4E64" w:rsidRPr="00F3106D">
        <w:rPr>
          <w:sz w:val="24"/>
          <w:szCs w:val="24"/>
        </w:rPr>
        <w:t xml:space="preserve"> μετά από αίτημα των Υπουργείων Εσωτερικών, </w:t>
      </w:r>
      <w:r w:rsidR="00E17B6F" w:rsidRPr="00F3106D">
        <w:rPr>
          <w:sz w:val="24"/>
          <w:szCs w:val="24"/>
        </w:rPr>
        <w:t>Δικαιοσ</w:t>
      </w:r>
      <w:r w:rsidR="00A62CFF" w:rsidRPr="00F3106D">
        <w:rPr>
          <w:sz w:val="24"/>
          <w:szCs w:val="24"/>
        </w:rPr>
        <w:t>ύ</w:t>
      </w:r>
      <w:r w:rsidR="00E17B6F" w:rsidRPr="00F3106D">
        <w:rPr>
          <w:sz w:val="24"/>
          <w:szCs w:val="24"/>
        </w:rPr>
        <w:t xml:space="preserve">νης, Διαφάνειας και Ανθρωπίνων Δικαιωμάτων, Υποδομών και Μεταφορών και Ναυτιλίας και Νησιωτικής Πολιτικής, </w:t>
      </w:r>
      <w:r w:rsidR="001B4E64" w:rsidRPr="00F3106D">
        <w:rPr>
          <w:sz w:val="24"/>
          <w:szCs w:val="24"/>
        </w:rPr>
        <w:t xml:space="preserve">θα παρέχεται έκπτωση στην τιμή του κανονικού εισιτηρίου, </w:t>
      </w:r>
      <w:r w:rsidR="001B4E64" w:rsidRPr="004E5059">
        <w:rPr>
          <w:b/>
          <w:sz w:val="24"/>
          <w:szCs w:val="24"/>
        </w:rPr>
        <w:t>πλοίων</w:t>
      </w:r>
      <w:r w:rsidR="001B4E64" w:rsidRPr="00F3106D">
        <w:rPr>
          <w:sz w:val="24"/>
          <w:szCs w:val="24"/>
        </w:rPr>
        <w:t xml:space="preserve">, </w:t>
      </w:r>
      <w:r w:rsidR="001B4E64" w:rsidRPr="004E5059">
        <w:rPr>
          <w:b/>
          <w:sz w:val="24"/>
          <w:szCs w:val="24"/>
        </w:rPr>
        <w:t>τρένων</w:t>
      </w:r>
      <w:r w:rsidR="001B4E64" w:rsidRPr="00F3106D">
        <w:rPr>
          <w:sz w:val="24"/>
          <w:szCs w:val="24"/>
        </w:rPr>
        <w:t xml:space="preserve">, </w:t>
      </w:r>
      <w:r w:rsidR="001B4E64" w:rsidRPr="004E5059">
        <w:rPr>
          <w:b/>
          <w:sz w:val="24"/>
          <w:szCs w:val="24"/>
        </w:rPr>
        <w:t>υπεραστικών</w:t>
      </w:r>
      <w:r w:rsidR="001B4E64" w:rsidRPr="00F3106D">
        <w:rPr>
          <w:sz w:val="24"/>
          <w:szCs w:val="24"/>
        </w:rPr>
        <w:t xml:space="preserve"> </w:t>
      </w:r>
      <w:r w:rsidR="001B4E64" w:rsidRPr="004E5059">
        <w:rPr>
          <w:b/>
          <w:sz w:val="24"/>
          <w:szCs w:val="24"/>
        </w:rPr>
        <w:t>λεωφορείων</w:t>
      </w:r>
      <w:r w:rsidR="001B4E64" w:rsidRPr="00F3106D">
        <w:rPr>
          <w:sz w:val="24"/>
          <w:szCs w:val="24"/>
        </w:rPr>
        <w:t xml:space="preserve"> και </w:t>
      </w:r>
      <w:r w:rsidR="001B4E64" w:rsidRPr="004E5059">
        <w:rPr>
          <w:b/>
          <w:sz w:val="24"/>
          <w:szCs w:val="24"/>
        </w:rPr>
        <w:t>πτήσεων</w:t>
      </w:r>
      <w:r w:rsidR="001B4E64" w:rsidRPr="00F3106D">
        <w:rPr>
          <w:sz w:val="24"/>
          <w:szCs w:val="24"/>
        </w:rPr>
        <w:t xml:space="preserve"> της </w:t>
      </w:r>
      <w:r w:rsidR="001B4E64" w:rsidRPr="004E5059">
        <w:rPr>
          <w:b/>
          <w:sz w:val="24"/>
          <w:szCs w:val="24"/>
          <w:lang w:val="en-US"/>
        </w:rPr>
        <w:t>Aegean</w:t>
      </w:r>
      <w:r w:rsidR="001B4E64" w:rsidRPr="00F3106D">
        <w:rPr>
          <w:sz w:val="24"/>
          <w:szCs w:val="24"/>
        </w:rPr>
        <w:t xml:space="preserve"> </w:t>
      </w:r>
      <w:r w:rsidR="001B4E64" w:rsidRPr="004E5059">
        <w:rPr>
          <w:b/>
          <w:sz w:val="24"/>
          <w:szCs w:val="24"/>
          <w:lang w:val="en-US"/>
        </w:rPr>
        <w:t>Airlines</w:t>
      </w:r>
      <w:r w:rsidR="001B4E64" w:rsidRPr="00F3106D">
        <w:rPr>
          <w:sz w:val="24"/>
          <w:szCs w:val="24"/>
        </w:rPr>
        <w:t xml:space="preserve"> και της </w:t>
      </w:r>
      <w:r w:rsidR="001B4E64" w:rsidRPr="004E5059">
        <w:rPr>
          <w:b/>
          <w:sz w:val="24"/>
          <w:szCs w:val="24"/>
          <w:lang w:val="en-US"/>
        </w:rPr>
        <w:t>Olympic</w:t>
      </w:r>
      <w:r w:rsidR="001B4E64" w:rsidRPr="00F3106D">
        <w:rPr>
          <w:sz w:val="24"/>
          <w:szCs w:val="24"/>
        </w:rPr>
        <w:t xml:space="preserve"> </w:t>
      </w:r>
      <w:r w:rsidR="001B4E64" w:rsidRPr="004E5059">
        <w:rPr>
          <w:b/>
          <w:sz w:val="24"/>
          <w:szCs w:val="24"/>
          <w:lang w:val="en-US"/>
        </w:rPr>
        <w:t>Air</w:t>
      </w:r>
      <w:r w:rsidR="001B4E64" w:rsidRPr="00F3106D">
        <w:rPr>
          <w:sz w:val="24"/>
          <w:szCs w:val="24"/>
        </w:rPr>
        <w:t>, με βάση τις παρακάτω αποφάσεις των εταιρειών:</w:t>
      </w:r>
    </w:p>
    <w:p w:rsidR="004E5059" w:rsidRDefault="004E5059" w:rsidP="004E5059">
      <w:pPr>
        <w:pStyle w:val="a4"/>
        <w:spacing w:line="276" w:lineRule="auto"/>
        <w:jc w:val="both"/>
        <w:rPr>
          <w:sz w:val="24"/>
          <w:szCs w:val="24"/>
        </w:rPr>
      </w:pPr>
    </w:p>
    <w:p w:rsidR="000472AA" w:rsidRPr="00F3106D" w:rsidRDefault="000472AA" w:rsidP="004E5059">
      <w:pPr>
        <w:pStyle w:val="a4"/>
        <w:numPr>
          <w:ilvl w:val="0"/>
          <w:numId w:val="8"/>
        </w:numPr>
        <w:spacing w:line="276" w:lineRule="auto"/>
        <w:jc w:val="both"/>
        <w:rPr>
          <w:sz w:val="24"/>
          <w:szCs w:val="24"/>
        </w:rPr>
      </w:pPr>
      <w:r w:rsidRPr="00F3106D">
        <w:rPr>
          <w:sz w:val="24"/>
          <w:szCs w:val="24"/>
        </w:rPr>
        <w:t>Η αεροπορική εταιρεία </w:t>
      </w:r>
      <w:r w:rsidRPr="00316A57">
        <w:rPr>
          <w:b/>
          <w:sz w:val="24"/>
          <w:szCs w:val="24"/>
        </w:rPr>
        <w:t>AEGEAN</w:t>
      </w:r>
      <w:r w:rsidRPr="00F3106D">
        <w:rPr>
          <w:sz w:val="24"/>
          <w:szCs w:val="24"/>
        </w:rPr>
        <w:t> </w:t>
      </w:r>
      <w:r w:rsidR="00316A57">
        <w:rPr>
          <w:sz w:val="24"/>
          <w:szCs w:val="24"/>
        </w:rPr>
        <w:t xml:space="preserve">και </w:t>
      </w:r>
      <w:r w:rsidR="00316A57" w:rsidRPr="004E5059">
        <w:rPr>
          <w:b/>
          <w:sz w:val="24"/>
          <w:szCs w:val="24"/>
          <w:lang w:val="en-US"/>
        </w:rPr>
        <w:t>Olympic</w:t>
      </w:r>
      <w:r w:rsidR="00316A57" w:rsidRPr="00F3106D">
        <w:rPr>
          <w:sz w:val="24"/>
          <w:szCs w:val="24"/>
        </w:rPr>
        <w:t xml:space="preserve"> </w:t>
      </w:r>
      <w:r w:rsidR="00316A57" w:rsidRPr="004E5059">
        <w:rPr>
          <w:b/>
          <w:sz w:val="24"/>
          <w:szCs w:val="24"/>
          <w:lang w:val="en-US"/>
        </w:rPr>
        <w:t>Air</w:t>
      </w:r>
      <w:r w:rsidR="00316A57" w:rsidRPr="00F3106D">
        <w:rPr>
          <w:sz w:val="24"/>
          <w:szCs w:val="24"/>
        </w:rPr>
        <w:t xml:space="preserve">, </w:t>
      </w:r>
      <w:r w:rsidRPr="00F3106D">
        <w:rPr>
          <w:sz w:val="24"/>
          <w:szCs w:val="24"/>
        </w:rPr>
        <w:t xml:space="preserve">προσφέρει </w:t>
      </w:r>
      <w:r w:rsidRPr="00AE18FB">
        <w:rPr>
          <w:b/>
          <w:sz w:val="24"/>
          <w:szCs w:val="24"/>
        </w:rPr>
        <w:t>ειδικό</w:t>
      </w:r>
      <w:r w:rsidRPr="00F3106D">
        <w:rPr>
          <w:sz w:val="24"/>
          <w:szCs w:val="24"/>
        </w:rPr>
        <w:t xml:space="preserve"> </w:t>
      </w:r>
      <w:r w:rsidRPr="00475451">
        <w:rPr>
          <w:b/>
          <w:sz w:val="24"/>
          <w:szCs w:val="24"/>
        </w:rPr>
        <w:t>ναύλο 45 ευρώ ανά διαδρομή</w:t>
      </w:r>
      <w:r w:rsidRPr="00F3106D">
        <w:rPr>
          <w:sz w:val="24"/>
          <w:szCs w:val="24"/>
        </w:rPr>
        <w:t xml:space="preserve"> (συν τους φόρους αεροδρομίων και λοιπές χρεώσεις) για όλο το εσωτερικό δίκτυό της, για τις αεροπορικές μετακινήσεις των Δικαστικών Αντιπροσώπων, που θα πραγματοποιηθούν για την άσκηση των καθηκόντων τους κατά τις επικείμενες εκλογές. Στην τιμή περιλαμβάνεται μια χειραποσκευή μέχρι 8 κιλά.</w:t>
      </w:r>
    </w:p>
    <w:p w:rsidR="00824226" w:rsidRPr="00F3106D" w:rsidRDefault="00824226" w:rsidP="00F3106D">
      <w:pPr>
        <w:pStyle w:val="a4"/>
        <w:spacing w:line="276" w:lineRule="auto"/>
        <w:jc w:val="both"/>
        <w:rPr>
          <w:sz w:val="24"/>
          <w:szCs w:val="24"/>
        </w:rPr>
      </w:pPr>
    </w:p>
    <w:p w:rsidR="00046204" w:rsidRDefault="00C65455" w:rsidP="00046204">
      <w:pPr>
        <w:pStyle w:val="a4"/>
        <w:numPr>
          <w:ilvl w:val="0"/>
          <w:numId w:val="8"/>
        </w:numPr>
        <w:spacing w:line="276" w:lineRule="auto"/>
        <w:jc w:val="both"/>
        <w:rPr>
          <w:sz w:val="24"/>
          <w:szCs w:val="24"/>
        </w:rPr>
      </w:pPr>
      <w:r w:rsidRPr="00F3106D">
        <w:rPr>
          <w:sz w:val="24"/>
          <w:szCs w:val="24"/>
        </w:rPr>
        <w:lastRenderedPageBreak/>
        <w:t>H </w:t>
      </w:r>
      <w:r w:rsidRPr="00533D58">
        <w:rPr>
          <w:b/>
          <w:sz w:val="24"/>
          <w:szCs w:val="24"/>
        </w:rPr>
        <w:t>TΡΑΙΝΟΣΕ</w:t>
      </w:r>
      <w:r w:rsidRPr="00F3106D">
        <w:rPr>
          <w:sz w:val="24"/>
          <w:szCs w:val="24"/>
        </w:rPr>
        <w:t xml:space="preserve"> αποφάσισε την παροχή </w:t>
      </w:r>
      <w:r w:rsidRPr="00533D58">
        <w:rPr>
          <w:b/>
          <w:sz w:val="24"/>
          <w:szCs w:val="24"/>
        </w:rPr>
        <w:t xml:space="preserve">έκπτωσης </w:t>
      </w:r>
      <w:r w:rsidR="00AE28D9" w:rsidRPr="00AE28D9">
        <w:rPr>
          <w:b/>
          <w:sz w:val="24"/>
          <w:szCs w:val="24"/>
        </w:rPr>
        <w:t>3</w:t>
      </w:r>
      <w:r w:rsidRPr="00533D58">
        <w:rPr>
          <w:b/>
          <w:sz w:val="24"/>
          <w:szCs w:val="24"/>
        </w:rPr>
        <w:t>0%</w:t>
      </w:r>
      <w:r w:rsidRPr="00F3106D">
        <w:rPr>
          <w:sz w:val="24"/>
          <w:szCs w:val="24"/>
        </w:rPr>
        <w:t xml:space="preserve"> στις τιμές των κανονικών εισιτηρίων για ταξίδι απλής μετάβασης </w:t>
      </w:r>
      <w:r w:rsidR="00B746FC" w:rsidRPr="00F3106D">
        <w:rPr>
          <w:sz w:val="24"/>
          <w:szCs w:val="24"/>
        </w:rPr>
        <w:t>σ</w:t>
      </w:r>
      <w:r w:rsidR="00F22096" w:rsidRPr="00F3106D">
        <w:rPr>
          <w:sz w:val="24"/>
          <w:szCs w:val="24"/>
        </w:rPr>
        <w:t xml:space="preserve">τους </w:t>
      </w:r>
      <w:r w:rsidRPr="00533D58">
        <w:rPr>
          <w:b/>
          <w:sz w:val="24"/>
          <w:szCs w:val="24"/>
        </w:rPr>
        <w:t>εκπροσώπους</w:t>
      </w:r>
      <w:r w:rsidRPr="00F3106D">
        <w:rPr>
          <w:sz w:val="24"/>
          <w:szCs w:val="24"/>
        </w:rPr>
        <w:t xml:space="preserve"> </w:t>
      </w:r>
      <w:r w:rsidR="004B5388" w:rsidRPr="00533D58">
        <w:rPr>
          <w:b/>
          <w:sz w:val="24"/>
          <w:szCs w:val="24"/>
        </w:rPr>
        <w:t>της</w:t>
      </w:r>
      <w:r w:rsidR="004B5388" w:rsidRPr="00F3106D">
        <w:rPr>
          <w:sz w:val="24"/>
          <w:szCs w:val="24"/>
        </w:rPr>
        <w:t xml:space="preserve"> </w:t>
      </w:r>
      <w:r w:rsidRPr="00533D58">
        <w:rPr>
          <w:b/>
          <w:sz w:val="24"/>
          <w:szCs w:val="24"/>
        </w:rPr>
        <w:t>δικαστικής</w:t>
      </w:r>
      <w:r w:rsidRPr="00F3106D">
        <w:rPr>
          <w:sz w:val="24"/>
          <w:szCs w:val="24"/>
        </w:rPr>
        <w:t xml:space="preserve"> </w:t>
      </w:r>
      <w:r w:rsidRPr="00533D58">
        <w:rPr>
          <w:b/>
          <w:sz w:val="24"/>
          <w:szCs w:val="24"/>
        </w:rPr>
        <w:t>αρχής</w:t>
      </w:r>
      <w:r w:rsidRPr="00F3106D">
        <w:rPr>
          <w:sz w:val="24"/>
          <w:szCs w:val="24"/>
        </w:rPr>
        <w:t xml:space="preserve">, </w:t>
      </w:r>
      <w:r w:rsidRPr="00AE18FB">
        <w:rPr>
          <w:b/>
          <w:sz w:val="24"/>
          <w:szCs w:val="24"/>
        </w:rPr>
        <w:t>εφόρων</w:t>
      </w:r>
      <w:r w:rsidRPr="00F3106D">
        <w:rPr>
          <w:sz w:val="24"/>
          <w:szCs w:val="24"/>
        </w:rPr>
        <w:t xml:space="preserve">, </w:t>
      </w:r>
      <w:r w:rsidR="00F22096" w:rsidRPr="00AE18FB">
        <w:rPr>
          <w:b/>
          <w:sz w:val="24"/>
          <w:szCs w:val="24"/>
        </w:rPr>
        <w:t>γραμματέων</w:t>
      </w:r>
      <w:r w:rsidR="00F22096" w:rsidRPr="00F3106D">
        <w:rPr>
          <w:sz w:val="24"/>
          <w:szCs w:val="24"/>
        </w:rPr>
        <w:t xml:space="preserve"> και </w:t>
      </w:r>
      <w:r w:rsidRPr="00AE18FB">
        <w:rPr>
          <w:b/>
          <w:sz w:val="24"/>
          <w:szCs w:val="24"/>
        </w:rPr>
        <w:t>δικαστικών</w:t>
      </w:r>
      <w:r w:rsidRPr="00F3106D">
        <w:rPr>
          <w:sz w:val="24"/>
          <w:szCs w:val="24"/>
        </w:rPr>
        <w:t xml:space="preserve"> </w:t>
      </w:r>
      <w:r w:rsidRPr="00AE18FB">
        <w:rPr>
          <w:b/>
          <w:sz w:val="24"/>
          <w:szCs w:val="24"/>
        </w:rPr>
        <w:t>αντιπροσώπων</w:t>
      </w:r>
      <w:r w:rsidR="00B746FC" w:rsidRPr="00F3106D">
        <w:rPr>
          <w:sz w:val="24"/>
          <w:szCs w:val="24"/>
        </w:rPr>
        <w:t xml:space="preserve">, </w:t>
      </w:r>
      <w:r w:rsidR="00890C81">
        <w:rPr>
          <w:sz w:val="24"/>
          <w:szCs w:val="24"/>
        </w:rPr>
        <w:t>για τη</w:t>
      </w:r>
      <w:r w:rsidRPr="00F3106D">
        <w:rPr>
          <w:sz w:val="24"/>
          <w:szCs w:val="24"/>
        </w:rPr>
        <w:t xml:space="preserve"> μετάβασή τους από τον τόπο διαμονής τους, στο τόπο εκτέλεσης των καθηκόντων </w:t>
      </w:r>
      <w:r w:rsidR="00B746FC" w:rsidRPr="00F3106D">
        <w:rPr>
          <w:sz w:val="24"/>
          <w:szCs w:val="24"/>
        </w:rPr>
        <w:t>τους,</w:t>
      </w:r>
      <w:r w:rsidRPr="00F3106D">
        <w:rPr>
          <w:sz w:val="24"/>
          <w:szCs w:val="24"/>
        </w:rPr>
        <w:t xml:space="preserve"> ενόψει της διεξαγωγής τ</w:t>
      </w:r>
      <w:r w:rsidR="00B746FC" w:rsidRPr="00F3106D">
        <w:rPr>
          <w:sz w:val="24"/>
          <w:szCs w:val="24"/>
        </w:rPr>
        <w:t>ων εκλογών της 7ης</w:t>
      </w:r>
      <w:r w:rsidRPr="00F3106D">
        <w:rPr>
          <w:sz w:val="24"/>
          <w:szCs w:val="24"/>
        </w:rPr>
        <w:t xml:space="preserve"> </w:t>
      </w:r>
      <w:r w:rsidR="00B746FC" w:rsidRPr="00F3106D">
        <w:rPr>
          <w:sz w:val="24"/>
          <w:szCs w:val="24"/>
        </w:rPr>
        <w:t>Ιουλίου 2019</w:t>
      </w:r>
      <w:r w:rsidRPr="00F3106D">
        <w:rPr>
          <w:sz w:val="24"/>
          <w:szCs w:val="24"/>
        </w:rPr>
        <w:t>. Η έκπτωση χορηγείται με την επίδειξη της απόφασης διορισμού και θα εξυπηρετούνται κατά προτεραιότητα.</w:t>
      </w:r>
    </w:p>
    <w:p w:rsidR="00C65455" w:rsidRPr="00046204" w:rsidRDefault="00C65455" w:rsidP="0099036D">
      <w:pPr>
        <w:pStyle w:val="a4"/>
        <w:spacing w:line="276" w:lineRule="auto"/>
        <w:ind w:left="720" w:firstLine="360"/>
        <w:jc w:val="both"/>
        <w:rPr>
          <w:sz w:val="24"/>
          <w:szCs w:val="24"/>
        </w:rPr>
      </w:pPr>
      <w:r w:rsidRPr="00046204">
        <w:rPr>
          <w:sz w:val="24"/>
          <w:szCs w:val="24"/>
        </w:rPr>
        <w:t xml:space="preserve">Για </w:t>
      </w:r>
      <w:r w:rsidR="00A351FD" w:rsidRPr="00046204">
        <w:rPr>
          <w:sz w:val="24"/>
          <w:szCs w:val="24"/>
        </w:rPr>
        <w:t>τον ίδιο σκοπό</w:t>
      </w:r>
      <w:r w:rsidR="002A6D58" w:rsidRPr="00046204">
        <w:rPr>
          <w:sz w:val="24"/>
          <w:szCs w:val="24"/>
        </w:rPr>
        <w:t>,</w:t>
      </w:r>
      <w:r w:rsidR="00A351FD" w:rsidRPr="00046204">
        <w:rPr>
          <w:sz w:val="24"/>
          <w:szCs w:val="24"/>
        </w:rPr>
        <w:t xml:space="preserve"> </w:t>
      </w:r>
      <w:r w:rsidRPr="00046204">
        <w:rPr>
          <w:sz w:val="24"/>
          <w:szCs w:val="24"/>
        </w:rPr>
        <w:t xml:space="preserve">η </w:t>
      </w:r>
      <w:r w:rsidRPr="00533D58">
        <w:rPr>
          <w:b/>
          <w:sz w:val="24"/>
          <w:szCs w:val="24"/>
        </w:rPr>
        <w:t>ΤΡΑΙΝΟΣΕ</w:t>
      </w:r>
      <w:r w:rsidRPr="00046204">
        <w:rPr>
          <w:sz w:val="24"/>
          <w:szCs w:val="24"/>
        </w:rPr>
        <w:t xml:space="preserve"> θα χορηγεί </w:t>
      </w:r>
      <w:r w:rsidR="00AE28D9">
        <w:rPr>
          <w:b/>
          <w:sz w:val="24"/>
          <w:szCs w:val="24"/>
        </w:rPr>
        <w:t>την ίδια έκπτωση (</w:t>
      </w:r>
      <w:r w:rsidR="00AE28D9" w:rsidRPr="007D1377">
        <w:rPr>
          <w:b/>
          <w:sz w:val="24"/>
          <w:szCs w:val="24"/>
        </w:rPr>
        <w:t>3</w:t>
      </w:r>
      <w:r w:rsidRPr="00D64B01">
        <w:rPr>
          <w:b/>
          <w:sz w:val="24"/>
          <w:szCs w:val="24"/>
        </w:rPr>
        <w:t>0%)</w:t>
      </w:r>
      <w:r w:rsidRPr="00046204">
        <w:rPr>
          <w:sz w:val="24"/>
          <w:szCs w:val="24"/>
        </w:rPr>
        <w:t xml:space="preserve"> επί των κανονικών τιμών των εισιτηρίων για απλή μετάβαση ή επιστροφή και για όσους </w:t>
      </w:r>
      <w:r w:rsidR="004B5388" w:rsidRPr="00D64B01">
        <w:rPr>
          <w:b/>
          <w:sz w:val="24"/>
          <w:szCs w:val="24"/>
        </w:rPr>
        <w:t>πολίτες</w:t>
      </w:r>
      <w:r w:rsidR="004B5388" w:rsidRPr="00046204">
        <w:rPr>
          <w:sz w:val="24"/>
          <w:szCs w:val="24"/>
        </w:rPr>
        <w:t xml:space="preserve"> </w:t>
      </w:r>
      <w:r w:rsidRPr="00046204">
        <w:rPr>
          <w:sz w:val="24"/>
          <w:szCs w:val="24"/>
        </w:rPr>
        <w:t>ταξιδέψουν σιδηροδρομικά. Η έκπτωση θα χορηγείται με απλή επίδειξη της αστυνομικής τους ταυτότητας, διαβατηρίου ή άλλου νομιμοποιητικού εγγράφου</w:t>
      </w:r>
      <w:r w:rsidR="00A351FD" w:rsidRPr="00046204">
        <w:rPr>
          <w:sz w:val="24"/>
          <w:szCs w:val="24"/>
        </w:rPr>
        <w:t>.</w:t>
      </w:r>
    </w:p>
    <w:p w:rsidR="00785725" w:rsidRPr="00F3106D" w:rsidRDefault="00785725" w:rsidP="00F3106D">
      <w:pPr>
        <w:pStyle w:val="a4"/>
        <w:spacing w:line="276" w:lineRule="auto"/>
        <w:jc w:val="both"/>
        <w:rPr>
          <w:sz w:val="24"/>
          <w:szCs w:val="24"/>
        </w:rPr>
      </w:pPr>
    </w:p>
    <w:p w:rsidR="00C65455" w:rsidRPr="00F3106D" w:rsidRDefault="00C65455" w:rsidP="004E5059">
      <w:pPr>
        <w:pStyle w:val="a4"/>
        <w:numPr>
          <w:ilvl w:val="0"/>
          <w:numId w:val="9"/>
        </w:numPr>
        <w:spacing w:line="276" w:lineRule="auto"/>
        <w:jc w:val="both"/>
        <w:rPr>
          <w:sz w:val="24"/>
          <w:szCs w:val="24"/>
        </w:rPr>
      </w:pPr>
      <w:r w:rsidRPr="00F3106D">
        <w:rPr>
          <w:sz w:val="24"/>
          <w:szCs w:val="24"/>
        </w:rPr>
        <w:t xml:space="preserve">Η </w:t>
      </w:r>
      <w:r w:rsidRPr="00576341">
        <w:rPr>
          <w:b/>
          <w:sz w:val="24"/>
          <w:szCs w:val="24"/>
        </w:rPr>
        <w:t>Πανελλαδική</w:t>
      </w:r>
      <w:r w:rsidRPr="00F3106D">
        <w:rPr>
          <w:sz w:val="24"/>
          <w:szCs w:val="24"/>
        </w:rPr>
        <w:t xml:space="preserve"> </w:t>
      </w:r>
      <w:r w:rsidRPr="00576341">
        <w:rPr>
          <w:b/>
          <w:sz w:val="24"/>
          <w:szCs w:val="24"/>
        </w:rPr>
        <w:t>Ομοσπονδία</w:t>
      </w:r>
      <w:r w:rsidRPr="00F3106D">
        <w:rPr>
          <w:sz w:val="24"/>
          <w:szCs w:val="24"/>
        </w:rPr>
        <w:t xml:space="preserve"> </w:t>
      </w:r>
      <w:r w:rsidRPr="00576341">
        <w:rPr>
          <w:b/>
          <w:sz w:val="24"/>
          <w:szCs w:val="24"/>
        </w:rPr>
        <w:t>Αυτοκινητιστών</w:t>
      </w:r>
      <w:r w:rsidRPr="00F3106D">
        <w:rPr>
          <w:sz w:val="24"/>
          <w:szCs w:val="24"/>
        </w:rPr>
        <w:t xml:space="preserve"> </w:t>
      </w:r>
      <w:r w:rsidRPr="00576341">
        <w:rPr>
          <w:b/>
          <w:sz w:val="24"/>
          <w:szCs w:val="24"/>
        </w:rPr>
        <w:t>Υπεραστικών</w:t>
      </w:r>
      <w:r w:rsidRPr="00F3106D">
        <w:rPr>
          <w:sz w:val="24"/>
          <w:szCs w:val="24"/>
        </w:rPr>
        <w:t xml:space="preserve"> </w:t>
      </w:r>
      <w:r w:rsidRPr="00576341">
        <w:rPr>
          <w:b/>
          <w:sz w:val="24"/>
          <w:szCs w:val="24"/>
        </w:rPr>
        <w:t>Συγκοινωνιών</w:t>
      </w:r>
      <w:r w:rsidRPr="00F3106D">
        <w:rPr>
          <w:sz w:val="24"/>
          <w:szCs w:val="24"/>
        </w:rPr>
        <w:t xml:space="preserve"> απευθυνόμενη στα </w:t>
      </w:r>
      <w:r w:rsidRPr="00576341">
        <w:rPr>
          <w:b/>
          <w:sz w:val="24"/>
          <w:szCs w:val="24"/>
        </w:rPr>
        <w:t>ΚΤΕΛ</w:t>
      </w:r>
      <w:r w:rsidRPr="00F3106D">
        <w:rPr>
          <w:sz w:val="24"/>
          <w:szCs w:val="24"/>
        </w:rPr>
        <w:t xml:space="preserve"> ζήτησε τη χορήγηση έκπτωσης επί της τιμής των εισιτηρίων για τη μετακίνηση </w:t>
      </w:r>
      <w:r w:rsidR="00061FD1">
        <w:rPr>
          <w:sz w:val="24"/>
          <w:szCs w:val="24"/>
        </w:rPr>
        <w:t xml:space="preserve">των </w:t>
      </w:r>
      <w:r w:rsidRPr="00F3106D">
        <w:rPr>
          <w:sz w:val="24"/>
          <w:szCs w:val="24"/>
        </w:rPr>
        <w:t xml:space="preserve">αντιπροσώπων της </w:t>
      </w:r>
      <w:r w:rsidRPr="00E7748B">
        <w:rPr>
          <w:b/>
          <w:sz w:val="24"/>
          <w:szCs w:val="24"/>
        </w:rPr>
        <w:t>δικαστικής</w:t>
      </w:r>
      <w:r w:rsidRPr="00F3106D">
        <w:rPr>
          <w:sz w:val="24"/>
          <w:szCs w:val="24"/>
        </w:rPr>
        <w:t xml:space="preserve"> </w:t>
      </w:r>
      <w:r w:rsidRPr="00E7748B">
        <w:rPr>
          <w:b/>
          <w:sz w:val="24"/>
          <w:szCs w:val="24"/>
        </w:rPr>
        <w:t>αρχής</w:t>
      </w:r>
      <w:r w:rsidRPr="00F3106D">
        <w:rPr>
          <w:sz w:val="24"/>
          <w:szCs w:val="24"/>
        </w:rPr>
        <w:t xml:space="preserve">, </w:t>
      </w:r>
      <w:r w:rsidRPr="00E7748B">
        <w:rPr>
          <w:b/>
          <w:sz w:val="24"/>
          <w:szCs w:val="24"/>
        </w:rPr>
        <w:t>εφόρων</w:t>
      </w:r>
      <w:r w:rsidRPr="00F3106D">
        <w:rPr>
          <w:sz w:val="24"/>
          <w:szCs w:val="24"/>
        </w:rPr>
        <w:t xml:space="preserve"> </w:t>
      </w:r>
      <w:r w:rsidRPr="00E7748B">
        <w:rPr>
          <w:b/>
          <w:sz w:val="24"/>
          <w:szCs w:val="24"/>
        </w:rPr>
        <w:t>και</w:t>
      </w:r>
      <w:r w:rsidRPr="00F3106D">
        <w:rPr>
          <w:sz w:val="24"/>
          <w:szCs w:val="24"/>
        </w:rPr>
        <w:t xml:space="preserve"> </w:t>
      </w:r>
      <w:r w:rsidRPr="00E7748B">
        <w:rPr>
          <w:b/>
          <w:sz w:val="24"/>
          <w:szCs w:val="24"/>
        </w:rPr>
        <w:t>ψηφοφόρων</w:t>
      </w:r>
      <w:r w:rsidRPr="00F3106D">
        <w:rPr>
          <w:sz w:val="24"/>
          <w:szCs w:val="24"/>
        </w:rPr>
        <w:t xml:space="preserve">. Η Ομοσπονδία των ΚΤΕΛ ανταποκρίθηκε θετικά, </w:t>
      </w:r>
      <w:r w:rsidRPr="00F045AC">
        <w:rPr>
          <w:b/>
          <w:sz w:val="24"/>
          <w:szCs w:val="24"/>
        </w:rPr>
        <w:t>με έκπτωση 25%</w:t>
      </w:r>
      <w:r w:rsidRPr="00F3106D">
        <w:rPr>
          <w:sz w:val="24"/>
          <w:szCs w:val="24"/>
        </w:rPr>
        <w:t xml:space="preserve"> στα κανονικά εισιτήρια για </w:t>
      </w:r>
      <w:proofErr w:type="spellStart"/>
      <w:r w:rsidRPr="00F3106D">
        <w:rPr>
          <w:sz w:val="24"/>
          <w:szCs w:val="24"/>
        </w:rPr>
        <w:t>υπερνομαρχιακές</w:t>
      </w:r>
      <w:proofErr w:type="spellEnd"/>
      <w:r w:rsidRPr="00F3106D">
        <w:rPr>
          <w:sz w:val="24"/>
          <w:szCs w:val="24"/>
        </w:rPr>
        <w:t xml:space="preserve"> μετακινήσεις καθώς και για την έκδοση εισιτηρίων μετ’ επιστροφής</w:t>
      </w:r>
      <w:r w:rsidR="00FA1774">
        <w:rPr>
          <w:sz w:val="24"/>
          <w:szCs w:val="24"/>
        </w:rPr>
        <w:t>.</w:t>
      </w:r>
    </w:p>
    <w:p w:rsidR="00E33B8C" w:rsidRDefault="00E33B8C" w:rsidP="00E33B8C">
      <w:pPr>
        <w:pStyle w:val="a4"/>
        <w:spacing w:line="276" w:lineRule="auto"/>
        <w:ind w:left="720"/>
        <w:jc w:val="both"/>
        <w:rPr>
          <w:sz w:val="24"/>
          <w:szCs w:val="24"/>
        </w:rPr>
      </w:pPr>
    </w:p>
    <w:p w:rsidR="00E33B8C" w:rsidRDefault="00902D27" w:rsidP="008E3686">
      <w:pPr>
        <w:pStyle w:val="a4"/>
        <w:numPr>
          <w:ilvl w:val="0"/>
          <w:numId w:val="9"/>
        </w:numPr>
        <w:spacing w:line="276" w:lineRule="auto"/>
        <w:jc w:val="both"/>
        <w:rPr>
          <w:sz w:val="24"/>
          <w:szCs w:val="24"/>
        </w:rPr>
      </w:pPr>
      <w:r w:rsidRPr="008E3686">
        <w:rPr>
          <w:sz w:val="24"/>
          <w:szCs w:val="24"/>
        </w:rPr>
        <w:t xml:space="preserve">Οι </w:t>
      </w:r>
      <w:r w:rsidRPr="008E3686">
        <w:rPr>
          <w:b/>
          <w:sz w:val="24"/>
          <w:szCs w:val="24"/>
        </w:rPr>
        <w:t>ακτοπλοϊκές</w:t>
      </w:r>
      <w:r w:rsidRPr="008E3686">
        <w:rPr>
          <w:sz w:val="24"/>
          <w:szCs w:val="24"/>
        </w:rPr>
        <w:t xml:space="preserve"> </w:t>
      </w:r>
      <w:r w:rsidRPr="008E3686">
        <w:rPr>
          <w:b/>
          <w:sz w:val="24"/>
          <w:szCs w:val="24"/>
        </w:rPr>
        <w:t>εταιρείες</w:t>
      </w:r>
      <w:r w:rsidRPr="008E3686">
        <w:rPr>
          <w:sz w:val="24"/>
          <w:szCs w:val="24"/>
        </w:rPr>
        <w:t xml:space="preserve"> αποφάσισαν την παροχή </w:t>
      </w:r>
      <w:r w:rsidRPr="008E3686">
        <w:rPr>
          <w:b/>
          <w:sz w:val="24"/>
          <w:szCs w:val="24"/>
        </w:rPr>
        <w:t xml:space="preserve">έκπτωσης </w:t>
      </w:r>
      <w:r w:rsidRPr="008E3686">
        <w:rPr>
          <w:sz w:val="24"/>
          <w:szCs w:val="24"/>
        </w:rPr>
        <w:t xml:space="preserve">στις τιμές των κανονικών εισιτηρίων </w:t>
      </w:r>
      <w:r w:rsidR="004343F3" w:rsidRPr="008E3686">
        <w:rPr>
          <w:sz w:val="24"/>
          <w:szCs w:val="24"/>
        </w:rPr>
        <w:t>για τη μετάβασ</w:t>
      </w:r>
      <w:r w:rsidR="00061FD1" w:rsidRPr="008E3686">
        <w:rPr>
          <w:sz w:val="24"/>
          <w:szCs w:val="24"/>
        </w:rPr>
        <w:t>η</w:t>
      </w:r>
      <w:r w:rsidR="004343F3" w:rsidRPr="008E3686">
        <w:rPr>
          <w:sz w:val="24"/>
          <w:szCs w:val="24"/>
        </w:rPr>
        <w:t xml:space="preserve"> των </w:t>
      </w:r>
      <w:r w:rsidR="00061FD1" w:rsidRPr="008E3686">
        <w:rPr>
          <w:b/>
          <w:sz w:val="24"/>
          <w:szCs w:val="24"/>
        </w:rPr>
        <w:t>εκπροσώπων</w:t>
      </w:r>
      <w:r w:rsidR="00061FD1" w:rsidRPr="008E3686">
        <w:rPr>
          <w:sz w:val="24"/>
          <w:szCs w:val="24"/>
        </w:rPr>
        <w:t xml:space="preserve"> </w:t>
      </w:r>
      <w:r w:rsidR="00061FD1" w:rsidRPr="008E3686">
        <w:rPr>
          <w:b/>
          <w:sz w:val="24"/>
          <w:szCs w:val="24"/>
        </w:rPr>
        <w:t>της</w:t>
      </w:r>
      <w:r w:rsidR="00061FD1" w:rsidRPr="008E3686">
        <w:rPr>
          <w:sz w:val="24"/>
          <w:szCs w:val="24"/>
        </w:rPr>
        <w:t xml:space="preserve"> </w:t>
      </w:r>
      <w:r w:rsidR="00061FD1" w:rsidRPr="008E3686">
        <w:rPr>
          <w:b/>
          <w:sz w:val="24"/>
          <w:szCs w:val="24"/>
        </w:rPr>
        <w:t>δικαστικής</w:t>
      </w:r>
      <w:r w:rsidR="00061FD1" w:rsidRPr="008E3686">
        <w:rPr>
          <w:sz w:val="24"/>
          <w:szCs w:val="24"/>
        </w:rPr>
        <w:t xml:space="preserve"> </w:t>
      </w:r>
      <w:r w:rsidR="00061FD1" w:rsidRPr="008E3686">
        <w:rPr>
          <w:b/>
          <w:sz w:val="24"/>
          <w:szCs w:val="24"/>
        </w:rPr>
        <w:t>αρχής</w:t>
      </w:r>
      <w:r w:rsidR="00061FD1" w:rsidRPr="008E3686">
        <w:rPr>
          <w:sz w:val="24"/>
          <w:szCs w:val="24"/>
        </w:rPr>
        <w:t xml:space="preserve">, </w:t>
      </w:r>
      <w:r w:rsidR="00061FD1" w:rsidRPr="008E3686">
        <w:rPr>
          <w:b/>
          <w:sz w:val="24"/>
          <w:szCs w:val="24"/>
        </w:rPr>
        <w:t>εφόρων</w:t>
      </w:r>
      <w:r w:rsidR="00061FD1" w:rsidRPr="008E3686">
        <w:rPr>
          <w:sz w:val="24"/>
          <w:szCs w:val="24"/>
        </w:rPr>
        <w:t xml:space="preserve">, </w:t>
      </w:r>
      <w:r w:rsidR="00061FD1" w:rsidRPr="008E3686">
        <w:rPr>
          <w:b/>
          <w:sz w:val="24"/>
          <w:szCs w:val="24"/>
        </w:rPr>
        <w:t>γραμματέων</w:t>
      </w:r>
      <w:r w:rsidR="00061FD1" w:rsidRPr="008E3686">
        <w:rPr>
          <w:sz w:val="24"/>
          <w:szCs w:val="24"/>
        </w:rPr>
        <w:t xml:space="preserve"> </w:t>
      </w:r>
      <w:r w:rsidR="00061FD1" w:rsidRPr="008E3686">
        <w:rPr>
          <w:b/>
          <w:sz w:val="24"/>
          <w:szCs w:val="24"/>
        </w:rPr>
        <w:t>και</w:t>
      </w:r>
      <w:r w:rsidR="00061FD1" w:rsidRPr="008E3686">
        <w:rPr>
          <w:sz w:val="24"/>
          <w:szCs w:val="24"/>
        </w:rPr>
        <w:t xml:space="preserve"> </w:t>
      </w:r>
      <w:r w:rsidR="00061FD1" w:rsidRPr="008E3686">
        <w:rPr>
          <w:b/>
          <w:sz w:val="24"/>
          <w:szCs w:val="24"/>
        </w:rPr>
        <w:t>δικαστικών</w:t>
      </w:r>
      <w:r w:rsidR="00061FD1" w:rsidRPr="008E3686">
        <w:rPr>
          <w:sz w:val="24"/>
          <w:szCs w:val="24"/>
        </w:rPr>
        <w:t xml:space="preserve"> </w:t>
      </w:r>
      <w:r w:rsidR="00061FD1" w:rsidRPr="008E3686">
        <w:rPr>
          <w:b/>
          <w:sz w:val="24"/>
          <w:szCs w:val="24"/>
        </w:rPr>
        <w:t>αντιπροσώπων</w:t>
      </w:r>
      <w:r w:rsidR="00061FD1" w:rsidRPr="008E3686">
        <w:rPr>
          <w:sz w:val="24"/>
          <w:szCs w:val="24"/>
        </w:rPr>
        <w:t xml:space="preserve">, </w:t>
      </w:r>
      <w:r w:rsidR="004343F3" w:rsidRPr="008E3686">
        <w:rPr>
          <w:sz w:val="24"/>
          <w:szCs w:val="24"/>
        </w:rPr>
        <w:t xml:space="preserve">καθώς </w:t>
      </w:r>
      <w:r w:rsidR="004343F3" w:rsidRPr="00AE1CFB">
        <w:rPr>
          <w:sz w:val="24"/>
          <w:szCs w:val="24"/>
        </w:rPr>
        <w:t>και</w:t>
      </w:r>
      <w:r w:rsidR="004343F3" w:rsidRPr="008E3686">
        <w:rPr>
          <w:b/>
          <w:sz w:val="24"/>
          <w:szCs w:val="24"/>
        </w:rPr>
        <w:t xml:space="preserve"> την παροχή έκπτωσης </w:t>
      </w:r>
      <w:r w:rsidR="004343F3" w:rsidRPr="002F3092">
        <w:rPr>
          <w:b/>
          <w:sz w:val="24"/>
          <w:szCs w:val="24"/>
        </w:rPr>
        <w:t>για τη μεταφορά των οχημάτων</w:t>
      </w:r>
      <w:r w:rsidR="004343F3" w:rsidRPr="008E3686">
        <w:rPr>
          <w:sz w:val="24"/>
          <w:szCs w:val="24"/>
        </w:rPr>
        <w:t xml:space="preserve"> </w:t>
      </w:r>
      <w:r w:rsidR="00890C81">
        <w:rPr>
          <w:b/>
          <w:sz w:val="24"/>
          <w:szCs w:val="24"/>
        </w:rPr>
        <w:t>τους,</w:t>
      </w:r>
      <w:r w:rsidR="004343F3" w:rsidRPr="008E3686">
        <w:rPr>
          <w:sz w:val="24"/>
          <w:szCs w:val="24"/>
        </w:rPr>
        <w:t xml:space="preserve"> στο σύνολο σχεδόν των προορισμών </w:t>
      </w:r>
      <w:r w:rsidR="00CD06CF" w:rsidRPr="008E3686">
        <w:rPr>
          <w:sz w:val="24"/>
          <w:szCs w:val="24"/>
        </w:rPr>
        <w:t>κατά τη διαδικασία των επικείμενων εκλογών της 7ης Ιουλίου 2019.</w:t>
      </w:r>
    </w:p>
    <w:p w:rsidR="00E95A6A" w:rsidRPr="009D6CCA" w:rsidRDefault="00E95A6A" w:rsidP="00E95A6A">
      <w:pPr>
        <w:pStyle w:val="a4"/>
        <w:spacing w:line="276" w:lineRule="auto"/>
        <w:ind w:left="1440"/>
        <w:jc w:val="both"/>
        <w:rPr>
          <w:rFonts w:ascii="Calibri" w:eastAsia="Calibri" w:hAnsi="Calibri" w:cs="Times New Roman"/>
          <w:b/>
          <w:sz w:val="24"/>
          <w:szCs w:val="24"/>
        </w:rPr>
      </w:pPr>
      <w:r w:rsidRPr="009D6CCA">
        <w:rPr>
          <w:rFonts w:ascii="Calibri" w:eastAsia="Calibri" w:hAnsi="Calibri" w:cs="Times New Roman"/>
          <w:b/>
          <w:sz w:val="24"/>
          <w:szCs w:val="24"/>
        </w:rPr>
        <w:t>Ειδικότερα,</w:t>
      </w:r>
      <w:r w:rsidR="00AE1CFB" w:rsidRPr="009D6CCA">
        <w:rPr>
          <w:rFonts w:ascii="Calibri" w:eastAsia="Calibri" w:hAnsi="Calibri" w:cs="Times New Roman"/>
          <w:b/>
          <w:sz w:val="24"/>
          <w:szCs w:val="24"/>
        </w:rPr>
        <w:t xml:space="preserve"> </w:t>
      </w:r>
    </w:p>
    <w:p w:rsidR="0077297E" w:rsidRDefault="0077297E" w:rsidP="0077297E">
      <w:pPr>
        <w:pStyle w:val="a4"/>
        <w:spacing w:line="276" w:lineRule="auto"/>
        <w:ind w:left="720" w:firstLine="720"/>
        <w:jc w:val="both"/>
        <w:rPr>
          <w:sz w:val="24"/>
          <w:szCs w:val="24"/>
        </w:rPr>
      </w:pPr>
      <w:r w:rsidRPr="001270D8">
        <w:rPr>
          <w:sz w:val="24"/>
          <w:szCs w:val="24"/>
        </w:rPr>
        <w:t xml:space="preserve">Η Κοινοπραξία πλοίων </w:t>
      </w:r>
      <w:r w:rsidRPr="001270D8">
        <w:rPr>
          <w:b/>
          <w:sz w:val="24"/>
          <w:szCs w:val="24"/>
        </w:rPr>
        <w:t>ANES FERRIES</w:t>
      </w:r>
      <w:r>
        <w:rPr>
          <w:sz w:val="24"/>
          <w:szCs w:val="24"/>
        </w:rPr>
        <w:t xml:space="preserve"> (δρομολόγια από Βόλο προς Σποράδες),</w:t>
      </w:r>
      <w:r w:rsidRPr="001270D8">
        <w:rPr>
          <w:sz w:val="24"/>
          <w:szCs w:val="24"/>
        </w:rPr>
        <w:t xml:space="preserve"> παρέχει </w:t>
      </w:r>
      <w:r w:rsidRPr="00663B4E">
        <w:rPr>
          <w:b/>
          <w:sz w:val="24"/>
          <w:szCs w:val="24"/>
        </w:rPr>
        <w:t>δωρεάν μετακίνηση</w:t>
      </w:r>
      <w:r w:rsidRPr="001270D8">
        <w:rPr>
          <w:sz w:val="24"/>
          <w:szCs w:val="24"/>
        </w:rPr>
        <w:t xml:space="preserve"> στους αντιπροσώπους της δικαστικής αρχής </w:t>
      </w:r>
      <w:r w:rsidRPr="00663B4E">
        <w:rPr>
          <w:b/>
          <w:sz w:val="24"/>
          <w:szCs w:val="24"/>
        </w:rPr>
        <w:t>και στα οχήματα αυτών</w:t>
      </w:r>
      <w:r w:rsidRPr="001270D8">
        <w:rPr>
          <w:sz w:val="24"/>
          <w:szCs w:val="24"/>
        </w:rPr>
        <w:t>, στον τό</w:t>
      </w:r>
      <w:r>
        <w:rPr>
          <w:sz w:val="24"/>
          <w:szCs w:val="24"/>
        </w:rPr>
        <w:t>πο άσκησης των καθηκόντων τους.</w:t>
      </w:r>
    </w:p>
    <w:p w:rsidR="0077297E" w:rsidRDefault="0077297E" w:rsidP="0077297E">
      <w:pPr>
        <w:pStyle w:val="a4"/>
        <w:spacing w:line="276" w:lineRule="auto"/>
        <w:ind w:left="720" w:firstLine="720"/>
        <w:jc w:val="both"/>
        <w:rPr>
          <w:sz w:val="24"/>
          <w:szCs w:val="24"/>
        </w:rPr>
      </w:pPr>
      <w:r w:rsidRPr="003E5FAF">
        <w:rPr>
          <w:sz w:val="24"/>
          <w:szCs w:val="24"/>
        </w:rPr>
        <w:t xml:space="preserve">Η </w:t>
      </w:r>
      <w:r w:rsidRPr="007F6933">
        <w:rPr>
          <w:sz w:val="24"/>
          <w:szCs w:val="24"/>
        </w:rPr>
        <w:t xml:space="preserve">Κοινοπραξία </w:t>
      </w:r>
      <w:r w:rsidRPr="00F124CF">
        <w:rPr>
          <w:b/>
          <w:sz w:val="24"/>
          <w:szCs w:val="24"/>
          <w:lang w:val="en-US"/>
        </w:rPr>
        <w:t>TRITON</w:t>
      </w:r>
      <w:r w:rsidRPr="00F124CF">
        <w:rPr>
          <w:b/>
          <w:sz w:val="24"/>
          <w:szCs w:val="24"/>
        </w:rPr>
        <w:t xml:space="preserve"> </w:t>
      </w:r>
      <w:r w:rsidRPr="00F124CF">
        <w:rPr>
          <w:b/>
          <w:sz w:val="24"/>
          <w:szCs w:val="24"/>
          <w:lang w:val="en-US"/>
        </w:rPr>
        <w:t>FERRIES</w:t>
      </w:r>
      <w:r w:rsidRPr="00F124CF">
        <w:rPr>
          <w:b/>
          <w:sz w:val="24"/>
          <w:szCs w:val="24"/>
        </w:rPr>
        <w:t xml:space="preserve"> </w:t>
      </w:r>
      <w:r w:rsidRPr="00565986">
        <w:rPr>
          <w:sz w:val="24"/>
          <w:szCs w:val="24"/>
        </w:rPr>
        <w:t xml:space="preserve">στα δρομολόγια </w:t>
      </w:r>
      <w:r w:rsidRPr="00565986">
        <w:rPr>
          <w:b/>
          <w:sz w:val="24"/>
          <w:szCs w:val="24"/>
        </w:rPr>
        <w:t>τ</w:t>
      </w:r>
      <w:r>
        <w:rPr>
          <w:b/>
          <w:sz w:val="24"/>
          <w:szCs w:val="24"/>
        </w:rPr>
        <w:t xml:space="preserve">ων Ε/Γ-Ο/Γ </w:t>
      </w:r>
      <w:r w:rsidRPr="009371FC">
        <w:rPr>
          <w:b/>
          <w:sz w:val="24"/>
          <w:szCs w:val="24"/>
        </w:rPr>
        <w:t>ΠΟΡΦΥΡΟΥΣΑ</w:t>
      </w:r>
      <w:r>
        <w:rPr>
          <w:b/>
          <w:sz w:val="24"/>
          <w:szCs w:val="24"/>
        </w:rPr>
        <w:t xml:space="preserve"> και</w:t>
      </w:r>
      <w:r w:rsidRPr="00707920">
        <w:rPr>
          <w:b/>
          <w:sz w:val="24"/>
          <w:szCs w:val="24"/>
        </w:rPr>
        <w:t xml:space="preserve"> </w:t>
      </w:r>
      <w:r w:rsidRPr="00FC1C54">
        <w:rPr>
          <w:b/>
          <w:sz w:val="24"/>
          <w:szCs w:val="24"/>
        </w:rPr>
        <w:t>ΙΟΝΙΣ</w:t>
      </w:r>
      <w:r>
        <w:rPr>
          <w:b/>
          <w:sz w:val="24"/>
          <w:szCs w:val="24"/>
        </w:rPr>
        <w:t xml:space="preserve"> </w:t>
      </w:r>
      <w:r>
        <w:rPr>
          <w:sz w:val="24"/>
          <w:szCs w:val="24"/>
        </w:rPr>
        <w:t>(</w:t>
      </w:r>
      <w:r w:rsidRPr="00FC1C54">
        <w:rPr>
          <w:sz w:val="24"/>
          <w:szCs w:val="24"/>
        </w:rPr>
        <w:t>Πειραιά</w:t>
      </w:r>
      <w:r>
        <w:rPr>
          <w:sz w:val="24"/>
          <w:szCs w:val="24"/>
        </w:rPr>
        <w:t xml:space="preserve">, </w:t>
      </w:r>
      <w:r w:rsidRPr="003E5FAF">
        <w:rPr>
          <w:sz w:val="24"/>
          <w:szCs w:val="24"/>
        </w:rPr>
        <w:t>Νεάπολη</w:t>
      </w:r>
      <w:r>
        <w:rPr>
          <w:sz w:val="24"/>
          <w:szCs w:val="24"/>
        </w:rPr>
        <w:t xml:space="preserve">, </w:t>
      </w:r>
      <w:r w:rsidRPr="003E5FAF">
        <w:rPr>
          <w:sz w:val="24"/>
          <w:szCs w:val="24"/>
        </w:rPr>
        <w:t>Κύθηρα</w:t>
      </w:r>
      <w:r>
        <w:rPr>
          <w:sz w:val="24"/>
          <w:szCs w:val="24"/>
        </w:rPr>
        <w:t xml:space="preserve">, </w:t>
      </w:r>
      <w:r w:rsidRPr="003E5FAF">
        <w:rPr>
          <w:sz w:val="24"/>
          <w:szCs w:val="24"/>
        </w:rPr>
        <w:t>Αντικύθηρα</w:t>
      </w:r>
      <w:r>
        <w:rPr>
          <w:sz w:val="24"/>
          <w:szCs w:val="24"/>
        </w:rPr>
        <w:t xml:space="preserve">, </w:t>
      </w:r>
      <w:r w:rsidRPr="00FC1C54">
        <w:rPr>
          <w:sz w:val="24"/>
          <w:szCs w:val="24"/>
        </w:rPr>
        <w:t>Κίσσαμο</w:t>
      </w:r>
      <w:r>
        <w:rPr>
          <w:sz w:val="24"/>
          <w:szCs w:val="24"/>
        </w:rPr>
        <w:t xml:space="preserve">, </w:t>
      </w:r>
      <w:r w:rsidRPr="00FC1C54">
        <w:rPr>
          <w:sz w:val="24"/>
          <w:szCs w:val="24"/>
        </w:rPr>
        <w:t>Γύθειο</w:t>
      </w:r>
      <w:r>
        <w:rPr>
          <w:sz w:val="24"/>
          <w:szCs w:val="24"/>
        </w:rPr>
        <w:t xml:space="preserve">) </w:t>
      </w:r>
      <w:r w:rsidRPr="003E5FAF">
        <w:rPr>
          <w:sz w:val="24"/>
          <w:szCs w:val="24"/>
        </w:rPr>
        <w:t xml:space="preserve">παρέχει </w:t>
      </w:r>
      <w:r w:rsidRPr="0052696E">
        <w:rPr>
          <w:b/>
          <w:sz w:val="24"/>
          <w:szCs w:val="24"/>
        </w:rPr>
        <w:t>δωρεάν μετακίνηση</w:t>
      </w:r>
      <w:r w:rsidRPr="003E5FAF">
        <w:rPr>
          <w:sz w:val="24"/>
          <w:szCs w:val="24"/>
        </w:rPr>
        <w:t xml:space="preserve"> </w:t>
      </w:r>
      <w:r w:rsidR="000E2AAD">
        <w:rPr>
          <w:sz w:val="24"/>
          <w:szCs w:val="24"/>
        </w:rPr>
        <w:t xml:space="preserve">στους εκπροσώπους της δικαστικής </w:t>
      </w:r>
      <w:r w:rsidRPr="003E5FAF">
        <w:rPr>
          <w:sz w:val="24"/>
          <w:szCs w:val="24"/>
        </w:rPr>
        <w:t>αρχής</w:t>
      </w:r>
      <w:r>
        <w:rPr>
          <w:sz w:val="24"/>
          <w:szCs w:val="24"/>
        </w:rPr>
        <w:t xml:space="preserve"> </w:t>
      </w:r>
      <w:r w:rsidRPr="0052696E">
        <w:rPr>
          <w:b/>
          <w:sz w:val="24"/>
          <w:szCs w:val="24"/>
        </w:rPr>
        <w:t>και</w:t>
      </w:r>
      <w:r w:rsidRPr="003E5FAF">
        <w:rPr>
          <w:sz w:val="24"/>
          <w:szCs w:val="24"/>
        </w:rPr>
        <w:t xml:space="preserve"> </w:t>
      </w:r>
      <w:r w:rsidRPr="0052696E">
        <w:rPr>
          <w:b/>
          <w:sz w:val="24"/>
          <w:szCs w:val="24"/>
        </w:rPr>
        <w:t>τα</w:t>
      </w:r>
      <w:r w:rsidRPr="003E5FAF">
        <w:rPr>
          <w:sz w:val="24"/>
          <w:szCs w:val="24"/>
        </w:rPr>
        <w:t xml:space="preserve"> </w:t>
      </w:r>
      <w:r w:rsidRPr="0052696E">
        <w:rPr>
          <w:b/>
          <w:sz w:val="24"/>
          <w:szCs w:val="24"/>
        </w:rPr>
        <w:t>οχήματά</w:t>
      </w:r>
      <w:r w:rsidRPr="003E5FAF">
        <w:rPr>
          <w:sz w:val="24"/>
          <w:szCs w:val="24"/>
        </w:rPr>
        <w:t xml:space="preserve"> </w:t>
      </w:r>
      <w:r w:rsidRPr="0052696E">
        <w:rPr>
          <w:b/>
          <w:sz w:val="24"/>
          <w:szCs w:val="24"/>
        </w:rPr>
        <w:t>τους</w:t>
      </w:r>
      <w:r>
        <w:rPr>
          <w:sz w:val="24"/>
          <w:szCs w:val="24"/>
        </w:rPr>
        <w:t>.</w:t>
      </w:r>
    </w:p>
    <w:p w:rsidR="00E95A6A" w:rsidRDefault="00890595" w:rsidP="004E7BD8">
      <w:pPr>
        <w:pStyle w:val="a4"/>
        <w:spacing w:line="276" w:lineRule="auto"/>
        <w:ind w:left="720" w:firstLine="720"/>
        <w:jc w:val="both"/>
        <w:rPr>
          <w:rFonts w:ascii="Calibri" w:eastAsia="Calibri" w:hAnsi="Calibri" w:cs="Times New Roman"/>
          <w:sz w:val="24"/>
          <w:szCs w:val="24"/>
        </w:rPr>
      </w:pPr>
      <w:r>
        <w:rPr>
          <w:rFonts w:ascii="Calibri" w:eastAsia="Calibri" w:hAnsi="Calibri" w:cs="Times New Roman"/>
          <w:sz w:val="24"/>
          <w:szCs w:val="24"/>
        </w:rPr>
        <w:t>Οι</w:t>
      </w:r>
      <w:r w:rsidR="00CE4E8D" w:rsidRPr="001448D1">
        <w:rPr>
          <w:rFonts w:ascii="Calibri" w:eastAsia="Calibri" w:hAnsi="Calibri" w:cs="Times New Roman"/>
          <w:sz w:val="24"/>
          <w:szCs w:val="24"/>
        </w:rPr>
        <w:t xml:space="preserve"> </w:t>
      </w:r>
      <w:r w:rsidR="00CE4E8D" w:rsidRPr="00CE4E8D">
        <w:rPr>
          <w:rFonts w:ascii="Calibri" w:eastAsia="Calibri" w:hAnsi="Calibri" w:cs="Times New Roman"/>
          <w:sz w:val="24"/>
          <w:szCs w:val="24"/>
        </w:rPr>
        <w:t>κοινοπραξί</w:t>
      </w:r>
      <w:r w:rsidR="00CE4E8D">
        <w:rPr>
          <w:rFonts w:ascii="Calibri" w:eastAsia="Calibri" w:hAnsi="Calibri" w:cs="Times New Roman"/>
          <w:sz w:val="24"/>
          <w:szCs w:val="24"/>
        </w:rPr>
        <w:t>ες</w:t>
      </w:r>
      <w:r w:rsidR="00CE4E8D" w:rsidRPr="001448D1">
        <w:rPr>
          <w:rFonts w:ascii="Calibri" w:eastAsia="Calibri" w:hAnsi="Calibri" w:cs="Times New Roman"/>
          <w:sz w:val="24"/>
          <w:szCs w:val="24"/>
        </w:rPr>
        <w:t xml:space="preserve"> </w:t>
      </w:r>
      <w:r w:rsidR="00CE4E8D" w:rsidRPr="00462C54">
        <w:rPr>
          <w:rFonts w:ascii="Calibri" w:eastAsia="Calibri" w:hAnsi="Calibri" w:cs="Times New Roman"/>
          <w:b/>
          <w:sz w:val="24"/>
          <w:szCs w:val="24"/>
          <w:lang w:val="en-US"/>
        </w:rPr>
        <w:t>Blue</w:t>
      </w:r>
      <w:r w:rsidR="00CE4E8D" w:rsidRPr="001448D1">
        <w:rPr>
          <w:rFonts w:ascii="Calibri" w:eastAsia="Calibri" w:hAnsi="Calibri" w:cs="Times New Roman"/>
          <w:sz w:val="24"/>
          <w:szCs w:val="24"/>
        </w:rPr>
        <w:t xml:space="preserve"> </w:t>
      </w:r>
      <w:r w:rsidR="00CE4E8D" w:rsidRPr="00462C54">
        <w:rPr>
          <w:rFonts w:ascii="Calibri" w:eastAsia="Calibri" w:hAnsi="Calibri" w:cs="Times New Roman"/>
          <w:b/>
          <w:sz w:val="24"/>
          <w:szCs w:val="24"/>
          <w:lang w:val="en-US"/>
        </w:rPr>
        <w:t>Star</w:t>
      </w:r>
      <w:r w:rsidR="00CE4E8D" w:rsidRPr="001448D1">
        <w:rPr>
          <w:rFonts w:ascii="Calibri" w:eastAsia="Calibri" w:hAnsi="Calibri" w:cs="Times New Roman"/>
          <w:sz w:val="24"/>
          <w:szCs w:val="24"/>
        </w:rPr>
        <w:t xml:space="preserve"> </w:t>
      </w:r>
      <w:r w:rsidR="00CE4E8D" w:rsidRPr="00462C54">
        <w:rPr>
          <w:rFonts w:ascii="Calibri" w:eastAsia="Calibri" w:hAnsi="Calibri" w:cs="Times New Roman"/>
          <w:b/>
          <w:sz w:val="24"/>
          <w:szCs w:val="24"/>
          <w:lang w:val="en-US"/>
        </w:rPr>
        <w:t>Ferries</w:t>
      </w:r>
      <w:r w:rsidR="00CE4E8D" w:rsidRPr="001448D1">
        <w:rPr>
          <w:rFonts w:ascii="Calibri" w:eastAsia="Calibri" w:hAnsi="Calibri" w:cs="Times New Roman"/>
          <w:sz w:val="24"/>
          <w:szCs w:val="24"/>
        </w:rPr>
        <w:t xml:space="preserve"> </w:t>
      </w:r>
      <w:r w:rsidR="00CE4E8D" w:rsidRPr="00462C54">
        <w:rPr>
          <w:rFonts w:ascii="Calibri" w:eastAsia="Calibri" w:hAnsi="Calibri" w:cs="Times New Roman"/>
          <w:b/>
          <w:sz w:val="24"/>
          <w:szCs w:val="24"/>
        </w:rPr>
        <w:t>(</w:t>
      </w:r>
      <w:r w:rsidR="00811B99">
        <w:rPr>
          <w:rFonts w:ascii="Calibri" w:eastAsia="Calibri" w:hAnsi="Calibri" w:cs="Times New Roman"/>
          <w:b/>
          <w:sz w:val="24"/>
          <w:szCs w:val="24"/>
          <w:lang w:val="en-US"/>
        </w:rPr>
        <w:t>B</w:t>
      </w:r>
      <w:r w:rsidR="00811B99" w:rsidRPr="00462C54">
        <w:rPr>
          <w:rFonts w:ascii="Calibri" w:eastAsia="Calibri" w:hAnsi="Calibri" w:cs="Times New Roman"/>
          <w:b/>
          <w:sz w:val="24"/>
          <w:szCs w:val="24"/>
          <w:lang w:val="en-US"/>
        </w:rPr>
        <w:t>lue</w:t>
      </w:r>
      <w:r w:rsidR="00CE4E8D" w:rsidRPr="00462C54">
        <w:rPr>
          <w:rFonts w:ascii="Calibri" w:eastAsia="Calibri" w:hAnsi="Calibri" w:cs="Times New Roman"/>
          <w:b/>
          <w:sz w:val="24"/>
          <w:szCs w:val="24"/>
        </w:rPr>
        <w:t xml:space="preserve"> </w:t>
      </w:r>
      <w:r w:rsidR="00811B99">
        <w:rPr>
          <w:rFonts w:ascii="Calibri" w:eastAsia="Calibri" w:hAnsi="Calibri" w:cs="Times New Roman"/>
          <w:b/>
          <w:sz w:val="24"/>
          <w:szCs w:val="24"/>
          <w:lang w:val="en-US"/>
        </w:rPr>
        <w:t>S</w:t>
      </w:r>
      <w:r w:rsidR="00811B99" w:rsidRPr="00462C54">
        <w:rPr>
          <w:rFonts w:ascii="Calibri" w:eastAsia="Calibri" w:hAnsi="Calibri" w:cs="Times New Roman"/>
          <w:b/>
          <w:sz w:val="24"/>
          <w:szCs w:val="24"/>
          <w:lang w:val="en-US"/>
        </w:rPr>
        <w:t>tar</w:t>
      </w:r>
      <w:r w:rsidR="00CE4E8D" w:rsidRPr="00462C54">
        <w:rPr>
          <w:rFonts w:ascii="Calibri" w:eastAsia="Calibri" w:hAnsi="Calibri" w:cs="Times New Roman"/>
          <w:b/>
          <w:sz w:val="24"/>
          <w:szCs w:val="24"/>
        </w:rPr>
        <w:t xml:space="preserve"> </w:t>
      </w:r>
      <w:r w:rsidR="00811B99">
        <w:rPr>
          <w:rFonts w:ascii="Calibri" w:eastAsia="Calibri" w:hAnsi="Calibri" w:cs="Times New Roman"/>
          <w:b/>
          <w:sz w:val="24"/>
          <w:szCs w:val="24"/>
          <w:lang w:val="en-US"/>
        </w:rPr>
        <w:t>F</w:t>
      </w:r>
      <w:r w:rsidR="00811B99" w:rsidRPr="00462C54">
        <w:rPr>
          <w:rFonts w:ascii="Calibri" w:eastAsia="Calibri" w:hAnsi="Calibri" w:cs="Times New Roman"/>
          <w:b/>
          <w:sz w:val="24"/>
          <w:szCs w:val="24"/>
          <w:lang w:val="en-US"/>
        </w:rPr>
        <w:t>erries</w:t>
      </w:r>
      <w:r w:rsidR="00CE4E8D" w:rsidRPr="00462C54">
        <w:rPr>
          <w:rFonts w:ascii="Calibri" w:eastAsia="Calibri" w:hAnsi="Calibri" w:cs="Times New Roman"/>
          <w:b/>
          <w:sz w:val="24"/>
          <w:szCs w:val="24"/>
        </w:rPr>
        <w:t xml:space="preserve"> &amp; </w:t>
      </w:r>
      <w:r w:rsidR="00811B99">
        <w:rPr>
          <w:rFonts w:ascii="Calibri" w:eastAsia="Calibri" w:hAnsi="Calibri" w:cs="Times New Roman"/>
          <w:b/>
          <w:sz w:val="24"/>
          <w:szCs w:val="24"/>
          <w:lang w:val="en-US"/>
        </w:rPr>
        <w:t>H</w:t>
      </w:r>
      <w:r w:rsidR="00811B99" w:rsidRPr="00462C54">
        <w:rPr>
          <w:rFonts w:ascii="Calibri" w:eastAsia="Calibri" w:hAnsi="Calibri" w:cs="Times New Roman"/>
          <w:b/>
          <w:sz w:val="24"/>
          <w:szCs w:val="24"/>
          <w:lang w:val="en-US"/>
        </w:rPr>
        <w:t>ellenic</w:t>
      </w:r>
      <w:r w:rsidR="00CE4E8D" w:rsidRPr="00462C54">
        <w:rPr>
          <w:rFonts w:ascii="Calibri" w:eastAsia="Calibri" w:hAnsi="Calibri" w:cs="Times New Roman"/>
          <w:b/>
          <w:sz w:val="24"/>
          <w:szCs w:val="24"/>
        </w:rPr>
        <w:t xml:space="preserve"> </w:t>
      </w:r>
      <w:r w:rsidR="00811B99">
        <w:rPr>
          <w:rFonts w:ascii="Calibri" w:eastAsia="Calibri" w:hAnsi="Calibri" w:cs="Times New Roman"/>
          <w:b/>
          <w:sz w:val="24"/>
          <w:szCs w:val="24"/>
          <w:lang w:val="en-US"/>
        </w:rPr>
        <w:t>S</w:t>
      </w:r>
      <w:r w:rsidR="00811B99" w:rsidRPr="00462C54">
        <w:rPr>
          <w:rFonts w:ascii="Calibri" w:eastAsia="Calibri" w:hAnsi="Calibri" w:cs="Times New Roman"/>
          <w:b/>
          <w:sz w:val="24"/>
          <w:szCs w:val="24"/>
          <w:lang w:val="en-US"/>
        </w:rPr>
        <w:t>eaways</w:t>
      </w:r>
      <w:r w:rsidR="00CE4E8D" w:rsidRPr="00462C54">
        <w:rPr>
          <w:rFonts w:ascii="Calibri" w:eastAsia="Calibri" w:hAnsi="Calibri" w:cs="Times New Roman"/>
          <w:b/>
          <w:sz w:val="24"/>
          <w:szCs w:val="24"/>
        </w:rPr>
        <w:t>)</w:t>
      </w:r>
      <w:r w:rsidR="00CE4E8D" w:rsidRPr="001448D1">
        <w:rPr>
          <w:rFonts w:ascii="Calibri" w:eastAsia="Calibri" w:hAnsi="Calibri" w:cs="Times New Roman"/>
          <w:sz w:val="24"/>
          <w:szCs w:val="24"/>
        </w:rPr>
        <w:t xml:space="preserve"> </w:t>
      </w:r>
      <w:r w:rsidR="00CE4E8D">
        <w:rPr>
          <w:rFonts w:ascii="Calibri" w:eastAsia="Calibri" w:hAnsi="Calibri" w:cs="Times New Roman"/>
          <w:sz w:val="24"/>
          <w:szCs w:val="24"/>
        </w:rPr>
        <w:t>και</w:t>
      </w:r>
      <w:r w:rsidR="00CE4E8D" w:rsidRPr="001448D1">
        <w:rPr>
          <w:rFonts w:ascii="Calibri" w:eastAsia="Calibri" w:hAnsi="Calibri" w:cs="Times New Roman"/>
          <w:sz w:val="24"/>
          <w:szCs w:val="24"/>
        </w:rPr>
        <w:t xml:space="preserve"> </w:t>
      </w:r>
      <w:r w:rsidR="00CE4E8D" w:rsidRPr="00462C54">
        <w:rPr>
          <w:rFonts w:ascii="Calibri" w:eastAsia="Calibri" w:hAnsi="Calibri" w:cs="Times New Roman"/>
          <w:b/>
          <w:sz w:val="24"/>
          <w:szCs w:val="24"/>
        </w:rPr>
        <w:t>ΑΝΕΚ</w:t>
      </w:r>
      <w:r w:rsidR="00CE4E8D" w:rsidRPr="001448D1">
        <w:rPr>
          <w:rFonts w:ascii="Calibri" w:eastAsia="Calibri" w:hAnsi="Calibri" w:cs="Times New Roman"/>
          <w:sz w:val="24"/>
          <w:szCs w:val="24"/>
        </w:rPr>
        <w:t xml:space="preserve"> </w:t>
      </w:r>
      <w:r w:rsidR="00CE4E8D" w:rsidRPr="00462C54">
        <w:rPr>
          <w:rFonts w:ascii="Calibri" w:eastAsia="Calibri" w:hAnsi="Calibri" w:cs="Times New Roman"/>
          <w:b/>
          <w:sz w:val="24"/>
          <w:szCs w:val="24"/>
          <w:lang w:val="en-US"/>
        </w:rPr>
        <w:t>LINES</w:t>
      </w:r>
      <w:r w:rsidR="00CE4E8D" w:rsidRPr="001448D1">
        <w:rPr>
          <w:rFonts w:ascii="Calibri" w:eastAsia="Calibri" w:hAnsi="Calibri" w:cs="Times New Roman"/>
          <w:sz w:val="24"/>
          <w:szCs w:val="24"/>
        </w:rPr>
        <w:t xml:space="preserve"> </w:t>
      </w:r>
      <w:r w:rsidR="00CE4E8D" w:rsidRPr="00462C54">
        <w:rPr>
          <w:rFonts w:ascii="Calibri" w:eastAsia="Calibri" w:hAnsi="Calibri" w:cs="Times New Roman"/>
          <w:b/>
          <w:sz w:val="24"/>
          <w:szCs w:val="24"/>
        </w:rPr>
        <w:t>–</w:t>
      </w:r>
      <w:r w:rsidR="00CE4E8D" w:rsidRPr="001448D1">
        <w:rPr>
          <w:rFonts w:ascii="Calibri" w:eastAsia="Calibri" w:hAnsi="Calibri" w:cs="Times New Roman"/>
          <w:sz w:val="24"/>
          <w:szCs w:val="24"/>
        </w:rPr>
        <w:t xml:space="preserve"> </w:t>
      </w:r>
      <w:r w:rsidR="00CE4E8D" w:rsidRPr="00462C54">
        <w:rPr>
          <w:rFonts w:ascii="Calibri" w:eastAsia="Calibri" w:hAnsi="Calibri" w:cs="Times New Roman"/>
          <w:b/>
          <w:sz w:val="24"/>
          <w:szCs w:val="24"/>
          <w:lang w:val="en-US"/>
        </w:rPr>
        <w:t>SUPERFAST</w:t>
      </w:r>
      <w:r w:rsidR="001448D1" w:rsidRPr="001448D1">
        <w:rPr>
          <w:rFonts w:ascii="Calibri" w:eastAsia="Calibri" w:hAnsi="Calibri" w:cs="Times New Roman"/>
          <w:sz w:val="24"/>
          <w:szCs w:val="24"/>
        </w:rPr>
        <w:t xml:space="preserve"> παρέχ</w:t>
      </w:r>
      <w:r w:rsidR="001448D1">
        <w:rPr>
          <w:rFonts w:ascii="Calibri" w:eastAsia="Calibri" w:hAnsi="Calibri" w:cs="Times New Roman"/>
          <w:sz w:val="24"/>
          <w:szCs w:val="24"/>
        </w:rPr>
        <w:t>ουν</w:t>
      </w:r>
      <w:r w:rsidR="001448D1" w:rsidRPr="001448D1">
        <w:rPr>
          <w:rFonts w:ascii="Calibri" w:eastAsia="Calibri" w:hAnsi="Calibri" w:cs="Times New Roman"/>
          <w:sz w:val="24"/>
          <w:szCs w:val="24"/>
        </w:rPr>
        <w:t xml:space="preserve"> </w:t>
      </w:r>
      <w:r w:rsidR="001448D1" w:rsidRPr="00B435DA">
        <w:rPr>
          <w:rFonts w:ascii="Calibri" w:eastAsia="Calibri" w:hAnsi="Calibri" w:cs="Times New Roman"/>
          <w:b/>
          <w:sz w:val="24"/>
          <w:szCs w:val="24"/>
        </w:rPr>
        <w:t>έκπτωση 50%</w:t>
      </w:r>
      <w:r w:rsidR="001448D1" w:rsidRPr="001448D1">
        <w:rPr>
          <w:rFonts w:ascii="Calibri" w:eastAsia="Calibri" w:hAnsi="Calibri" w:cs="Times New Roman"/>
          <w:sz w:val="24"/>
          <w:szCs w:val="24"/>
        </w:rPr>
        <w:t xml:space="preserve"> στις</w:t>
      </w:r>
      <w:r w:rsidR="001448D1">
        <w:rPr>
          <w:rFonts w:ascii="Calibri" w:eastAsia="Calibri" w:hAnsi="Calibri" w:cs="Times New Roman"/>
          <w:sz w:val="24"/>
          <w:szCs w:val="24"/>
        </w:rPr>
        <w:t xml:space="preserve"> </w:t>
      </w:r>
      <w:r w:rsidR="001448D1" w:rsidRPr="001448D1">
        <w:rPr>
          <w:rFonts w:ascii="Calibri" w:eastAsia="Calibri" w:hAnsi="Calibri" w:cs="Times New Roman"/>
          <w:sz w:val="24"/>
          <w:szCs w:val="24"/>
        </w:rPr>
        <w:t>μετακινήσεις</w:t>
      </w:r>
      <w:r w:rsidR="00FD1464" w:rsidRPr="008E3686">
        <w:rPr>
          <w:sz w:val="24"/>
          <w:szCs w:val="24"/>
        </w:rPr>
        <w:t xml:space="preserve"> των </w:t>
      </w:r>
      <w:r w:rsidR="00FD1464" w:rsidRPr="008E3686">
        <w:rPr>
          <w:b/>
          <w:sz w:val="24"/>
          <w:szCs w:val="24"/>
        </w:rPr>
        <w:t>εκπροσώπων</w:t>
      </w:r>
      <w:r w:rsidR="005012DF" w:rsidRPr="008E3686">
        <w:rPr>
          <w:sz w:val="24"/>
          <w:szCs w:val="24"/>
        </w:rPr>
        <w:t>,</w:t>
      </w:r>
      <w:r w:rsidR="005012DF">
        <w:rPr>
          <w:sz w:val="24"/>
          <w:szCs w:val="24"/>
        </w:rPr>
        <w:t xml:space="preserve"> </w:t>
      </w:r>
      <w:r w:rsidR="001448D1" w:rsidRPr="001448D1">
        <w:rPr>
          <w:rFonts w:ascii="Calibri" w:eastAsia="Calibri" w:hAnsi="Calibri" w:cs="Times New Roman"/>
          <w:sz w:val="24"/>
          <w:szCs w:val="24"/>
        </w:rPr>
        <w:t xml:space="preserve">καθώς και έκπτωση </w:t>
      </w:r>
      <w:r w:rsidR="001448D1" w:rsidRPr="00B435DA">
        <w:rPr>
          <w:rFonts w:ascii="Calibri" w:eastAsia="Calibri" w:hAnsi="Calibri" w:cs="Times New Roman"/>
          <w:b/>
          <w:sz w:val="24"/>
          <w:szCs w:val="24"/>
        </w:rPr>
        <w:t>20% στα Ι.Χ. αυτοκίνητά τους</w:t>
      </w:r>
      <w:r w:rsidR="001448D1">
        <w:rPr>
          <w:rFonts w:ascii="Calibri" w:eastAsia="Calibri" w:hAnsi="Calibri" w:cs="Times New Roman"/>
          <w:sz w:val="24"/>
          <w:szCs w:val="24"/>
        </w:rPr>
        <w:t>.</w:t>
      </w:r>
    </w:p>
    <w:p w:rsidR="003839EF" w:rsidRDefault="003839EF" w:rsidP="009B7649">
      <w:pPr>
        <w:pStyle w:val="a4"/>
        <w:spacing w:line="276" w:lineRule="auto"/>
        <w:ind w:left="720" w:firstLine="720"/>
        <w:jc w:val="both"/>
        <w:rPr>
          <w:b/>
          <w:sz w:val="24"/>
          <w:szCs w:val="24"/>
        </w:rPr>
      </w:pPr>
      <w:r w:rsidRPr="00DB0B2B">
        <w:rPr>
          <w:sz w:val="24"/>
          <w:szCs w:val="24"/>
        </w:rPr>
        <w:t xml:space="preserve">Η εταιρεία </w:t>
      </w:r>
      <w:r w:rsidRPr="00F81625">
        <w:rPr>
          <w:b/>
          <w:sz w:val="24"/>
          <w:szCs w:val="24"/>
        </w:rPr>
        <w:t>«</w:t>
      </w:r>
      <w:r w:rsidRPr="0076044C">
        <w:rPr>
          <w:b/>
          <w:sz w:val="24"/>
          <w:szCs w:val="24"/>
        </w:rPr>
        <w:t>ΜΙΝΩΙΚΕΣ</w:t>
      </w:r>
      <w:r w:rsidRPr="00DB0B2B">
        <w:rPr>
          <w:sz w:val="24"/>
          <w:szCs w:val="24"/>
        </w:rPr>
        <w:t xml:space="preserve"> </w:t>
      </w:r>
      <w:r w:rsidRPr="0076044C">
        <w:rPr>
          <w:b/>
          <w:sz w:val="24"/>
          <w:szCs w:val="24"/>
        </w:rPr>
        <w:t>ΓΡΑΜΜΕΣ</w:t>
      </w:r>
      <w:r>
        <w:rPr>
          <w:b/>
          <w:sz w:val="24"/>
          <w:szCs w:val="24"/>
        </w:rPr>
        <w:t>»</w:t>
      </w:r>
      <w:r w:rsidRPr="00DB0B2B">
        <w:rPr>
          <w:sz w:val="24"/>
          <w:szCs w:val="24"/>
        </w:rPr>
        <w:t xml:space="preserve"> </w:t>
      </w:r>
      <w:r w:rsidRPr="00DB0B2B">
        <w:rPr>
          <w:b/>
          <w:sz w:val="24"/>
          <w:szCs w:val="24"/>
        </w:rPr>
        <w:t>χορηγεί έκπτωση 30%</w:t>
      </w:r>
      <w:r w:rsidRPr="00DB0B2B">
        <w:rPr>
          <w:sz w:val="24"/>
          <w:szCs w:val="24"/>
        </w:rPr>
        <w:t xml:space="preserve"> στα εισιτήρια </w:t>
      </w:r>
      <w:r w:rsidRPr="00DB0B2B">
        <w:rPr>
          <w:b/>
          <w:sz w:val="24"/>
          <w:szCs w:val="24"/>
        </w:rPr>
        <w:t xml:space="preserve">και </w:t>
      </w:r>
      <w:r>
        <w:rPr>
          <w:b/>
          <w:sz w:val="24"/>
          <w:szCs w:val="24"/>
        </w:rPr>
        <w:t xml:space="preserve">τη μετακίνηση </w:t>
      </w:r>
      <w:r w:rsidRPr="00DB0B2B">
        <w:rPr>
          <w:b/>
          <w:sz w:val="24"/>
          <w:szCs w:val="24"/>
        </w:rPr>
        <w:t>των Ι.Χ. οχημάτων.</w:t>
      </w:r>
    </w:p>
    <w:p w:rsidR="009B7649" w:rsidRPr="00565986" w:rsidRDefault="009B7649" w:rsidP="009B7649">
      <w:pPr>
        <w:pStyle w:val="a4"/>
        <w:spacing w:line="276" w:lineRule="auto"/>
        <w:ind w:left="720" w:firstLine="720"/>
        <w:jc w:val="both"/>
        <w:rPr>
          <w:sz w:val="24"/>
          <w:szCs w:val="24"/>
        </w:rPr>
      </w:pPr>
      <w:r w:rsidRPr="00565986">
        <w:rPr>
          <w:sz w:val="24"/>
          <w:szCs w:val="24"/>
        </w:rPr>
        <w:lastRenderedPageBreak/>
        <w:t xml:space="preserve">Η εταιρεία </w:t>
      </w:r>
      <w:r w:rsidRPr="00565986">
        <w:rPr>
          <w:b/>
          <w:sz w:val="24"/>
          <w:szCs w:val="24"/>
        </w:rPr>
        <w:t>ΑΙΓΑΙΟΝ ΠΕΛΑΓΟΣ</w:t>
      </w:r>
      <w:r w:rsidRPr="00565986">
        <w:rPr>
          <w:sz w:val="24"/>
          <w:szCs w:val="24"/>
        </w:rPr>
        <w:t xml:space="preserve"> στα δρομολόγια </w:t>
      </w:r>
      <w:r w:rsidRPr="00565986">
        <w:rPr>
          <w:b/>
          <w:sz w:val="24"/>
          <w:szCs w:val="24"/>
        </w:rPr>
        <w:t>του Ε/Γ-Ο/Γ ΠΡΕΒΕΛΗΣ</w:t>
      </w:r>
      <w:r w:rsidRPr="00565986">
        <w:rPr>
          <w:sz w:val="24"/>
          <w:szCs w:val="24"/>
        </w:rPr>
        <w:t xml:space="preserve">, παρέχει </w:t>
      </w:r>
      <w:r w:rsidRPr="00565986">
        <w:rPr>
          <w:b/>
          <w:sz w:val="24"/>
          <w:szCs w:val="24"/>
        </w:rPr>
        <w:t>έκπτωση 50%</w:t>
      </w:r>
      <w:r w:rsidRPr="00565986">
        <w:rPr>
          <w:sz w:val="24"/>
          <w:szCs w:val="24"/>
        </w:rPr>
        <w:t xml:space="preserve"> </w:t>
      </w:r>
      <w:r w:rsidRPr="00DC1B80">
        <w:rPr>
          <w:rFonts w:ascii="Calibri" w:eastAsia="Calibri" w:hAnsi="Calibri" w:cs="Times New Roman"/>
          <w:sz w:val="24"/>
          <w:szCs w:val="24"/>
        </w:rPr>
        <w:t>στα ατομικά εισιτήρια</w:t>
      </w:r>
      <w:r>
        <w:rPr>
          <w:rFonts w:ascii="Calibri" w:eastAsia="Calibri" w:hAnsi="Calibri" w:cs="Times New Roman"/>
          <w:sz w:val="24"/>
          <w:szCs w:val="24"/>
        </w:rPr>
        <w:t>,</w:t>
      </w:r>
      <w:r w:rsidRPr="00565986">
        <w:rPr>
          <w:sz w:val="24"/>
          <w:szCs w:val="24"/>
        </w:rPr>
        <w:t xml:space="preserve"> καθώς </w:t>
      </w:r>
      <w:r w:rsidRPr="00565986">
        <w:rPr>
          <w:b/>
          <w:sz w:val="24"/>
          <w:szCs w:val="24"/>
        </w:rPr>
        <w:t>και έκπτωση 20%</w:t>
      </w:r>
      <w:r w:rsidRPr="00565986">
        <w:rPr>
          <w:sz w:val="24"/>
          <w:szCs w:val="24"/>
        </w:rPr>
        <w:t xml:space="preserve"> στη μεταφορά των Ι.Χ. αυτοκινήτων.</w:t>
      </w:r>
    </w:p>
    <w:p w:rsidR="004E7BD8" w:rsidRDefault="00DC1B80" w:rsidP="00DC1B80">
      <w:pPr>
        <w:pStyle w:val="a4"/>
        <w:spacing w:line="276" w:lineRule="auto"/>
        <w:ind w:left="720" w:firstLine="720"/>
        <w:jc w:val="both"/>
        <w:rPr>
          <w:rFonts w:ascii="Calibri" w:eastAsia="Calibri" w:hAnsi="Calibri" w:cs="Times New Roman"/>
          <w:sz w:val="24"/>
          <w:szCs w:val="24"/>
        </w:rPr>
      </w:pPr>
      <w:r w:rsidRPr="00DC1B80">
        <w:rPr>
          <w:rFonts w:ascii="Calibri" w:eastAsia="Calibri" w:hAnsi="Calibri" w:cs="Times New Roman"/>
          <w:sz w:val="24"/>
          <w:szCs w:val="24"/>
        </w:rPr>
        <w:t xml:space="preserve">Η εταιρεία </w:t>
      </w:r>
      <w:r w:rsidRPr="00DC1B80">
        <w:rPr>
          <w:rFonts w:ascii="Calibri" w:eastAsia="Calibri" w:hAnsi="Calibri" w:cs="Times New Roman"/>
          <w:b/>
          <w:sz w:val="24"/>
          <w:szCs w:val="24"/>
        </w:rPr>
        <w:t>FAST</w:t>
      </w:r>
      <w:r w:rsidRPr="00DC1B80">
        <w:rPr>
          <w:rFonts w:ascii="Calibri" w:eastAsia="Calibri" w:hAnsi="Calibri" w:cs="Times New Roman"/>
          <w:sz w:val="24"/>
          <w:szCs w:val="24"/>
        </w:rPr>
        <w:t xml:space="preserve"> </w:t>
      </w:r>
      <w:r w:rsidRPr="00DC1B80">
        <w:rPr>
          <w:rFonts w:ascii="Calibri" w:eastAsia="Calibri" w:hAnsi="Calibri" w:cs="Times New Roman"/>
          <w:b/>
          <w:sz w:val="24"/>
          <w:szCs w:val="24"/>
        </w:rPr>
        <w:t>FERRIES</w:t>
      </w:r>
      <w:r w:rsidRPr="00DC1B80">
        <w:rPr>
          <w:rFonts w:ascii="Calibri" w:eastAsia="Calibri" w:hAnsi="Calibri" w:cs="Times New Roman"/>
          <w:sz w:val="24"/>
          <w:szCs w:val="24"/>
        </w:rPr>
        <w:t xml:space="preserve"> </w:t>
      </w:r>
      <w:r w:rsidR="00DE2F7E" w:rsidRPr="00565986">
        <w:rPr>
          <w:sz w:val="24"/>
          <w:szCs w:val="24"/>
        </w:rPr>
        <w:t xml:space="preserve">στα δρομολόγια </w:t>
      </w:r>
      <w:r w:rsidR="00DE2F7E" w:rsidRPr="00565986">
        <w:rPr>
          <w:b/>
          <w:sz w:val="24"/>
          <w:szCs w:val="24"/>
        </w:rPr>
        <w:t>του Ε/Γ-Ο/Γ</w:t>
      </w:r>
      <w:r w:rsidR="00DE2F7E" w:rsidRPr="00DC1B80">
        <w:rPr>
          <w:rFonts w:ascii="Calibri" w:eastAsia="Calibri" w:hAnsi="Calibri" w:cs="Times New Roman"/>
          <w:sz w:val="24"/>
          <w:szCs w:val="24"/>
        </w:rPr>
        <w:t xml:space="preserve"> </w:t>
      </w:r>
      <w:r w:rsidR="00DE2F7E" w:rsidRPr="00DC1B80">
        <w:rPr>
          <w:rFonts w:ascii="Calibri" w:eastAsia="Calibri" w:hAnsi="Calibri" w:cs="Times New Roman"/>
          <w:b/>
          <w:sz w:val="24"/>
          <w:szCs w:val="24"/>
        </w:rPr>
        <w:t>ΘΕΟΛΟΓΟΣ Π και ΦΑΣΤ ΦΕΡΡΙΣ</w:t>
      </w:r>
      <w:r w:rsidR="00DE2F7E">
        <w:rPr>
          <w:rFonts w:ascii="Calibri" w:eastAsia="Calibri" w:hAnsi="Calibri" w:cs="Times New Roman"/>
          <w:b/>
          <w:sz w:val="24"/>
          <w:szCs w:val="24"/>
        </w:rPr>
        <w:t xml:space="preserve"> </w:t>
      </w:r>
      <w:r w:rsidR="00DE2F7E" w:rsidRPr="00DC1B80">
        <w:rPr>
          <w:rFonts w:ascii="Calibri" w:eastAsia="Calibri" w:hAnsi="Calibri" w:cs="Times New Roman"/>
          <w:b/>
          <w:sz w:val="24"/>
          <w:szCs w:val="24"/>
        </w:rPr>
        <w:t>ΑΝΔΡΟΣ</w:t>
      </w:r>
      <w:r w:rsidR="00DE2F7E">
        <w:rPr>
          <w:rFonts w:ascii="Calibri" w:eastAsia="Calibri" w:hAnsi="Calibri" w:cs="Times New Roman"/>
          <w:b/>
          <w:sz w:val="24"/>
          <w:szCs w:val="24"/>
        </w:rPr>
        <w:t xml:space="preserve"> (</w:t>
      </w:r>
      <w:r w:rsidR="00DE2F7E" w:rsidRPr="00DC1B80">
        <w:rPr>
          <w:rFonts w:ascii="Calibri" w:eastAsia="Calibri" w:hAnsi="Calibri" w:cs="Times New Roman"/>
          <w:sz w:val="24"/>
          <w:szCs w:val="24"/>
        </w:rPr>
        <w:t>Ραφήνα</w:t>
      </w:r>
      <w:r w:rsidR="00DE2F7E">
        <w:rPr>
          <w:rFonts w:ascii="Calibri" w:eastAsia="Calibri" w:hAnsi="Calibri" w:cs="Times New Roman"/>
          <w:sz w:val="24"/>
          <w:szCs w:val="24"/>
        </w:rPr>
        <w:t xml:space="preserve">, </w:t>
      </w:r>
      <w:r w:rsidR="00DE2F7E" w:rsidRPr="00DC1B80">
        <w:rPr>
          <w:rFonts w:ascii="Calibri" w:eastAsia="Calibri" w:hAnsi="Calibri" w:cs="Times New Roman"/>
          <w:sz w:val="24"/>
          <w:szCs w:val="24"/>
        </w:rPr>
        <w:t>Άνδρο</w:t>
      </w:r>
      <w:r w:rsidR="00DE2F7E">
        <w:rPr>
          <w:rFonts w:ascii="Calibri" w:eastAsia="Calibri" w:hAnsi="Calibri" w:cs="Times New Roman"/>
          <w:sz w:val="24"/>
          <w:szCs w:val="24"/>
        </w:rPr>
        <w:t>,</w:t>
      </w:r>
      <w:r w:rsidR="00DE2F7E" w:rsidRPr="00DC1B80">
        <w:rPr>
          <w:rFonts w:ascii="Calibri" w:eastAsia="Calibri" w:hAnsi="Calibri" w:cs="Times New Roman"/>
          <w:sz w:val="24"/>
          <w:szCs w:val="24"/>
        </w:rPr>
        <w:t xml:space="preserve"> Τήνο</w:t>
      </w:r>
      <w:r w:rsidR="00DE2F7E">
        <w:rPr>
          <w:rFonts w:ascii="Calibri" w:eastAsia="Calibri" w:hAnsi="Calibri" w:cs="Times New Roman"/>
          <w:sz w:val="24"/>
          <w:szCs w:val="24"/>
        </w:rPr>
        <w:t xml:space="preserve">, </w:t>
      </w:r>
      <w:r w:rsidR="00DE2F7E" w:rsidRPr="00DC1B80">
        <w:rPr>
          <w:rFonts w:ascii="Calibri" w:eastAsia="Calibri" w:hAnsi="Calibri" w:cs="Times New Roman"/>
          <w:sz w:val="24"/>
          <w:szCs w:val="24"/>
        </w:rPr>
        <w:t>Μύκονο</w:t>
      </w:r>
      <w:r w:rsidR="00DE2F7E">
        <w:rPr>
          <w:rFonts w:ascii="Calibri" w:eastAsia="Calibri" w:hAnsi="Calibri" w:cs="Times New Roman"/>
          <w:sz w:val="24"/>
          <w:szCs w:val="24"/>
        </w:rPr>
        <w:t xml:space="preserve">) </w:t>
      </w:r>
      <w:r w:rsidRPr="00DC1B80">
        <w:rPr>
          <w:rFonts w:ascii="Calibri" w:eastAsia="Calibri" w:hAnsi="Calibri" w:cs="Times New Roman"/>
          <w:sz w:val="24"/>
          <w:szCs w:val="24"/>
        </w:rPr>
        <w:t>προσφέρει</w:t>
      </w:r>
      <w:r>
        <w:rPr>
          <w:rFonts w:ascii="Calibri" w:eastAsia="Calibri" w:hAnsi="Calibri" w:cs="Times New Roman"/>
          <w:sz w:val="24"/>
          <w:szCs w:val="24"/>
        </w:rPr>
        <w:t xml:space="preserve"> </w:t>
      </w:r>
      <w:r w:rsidRPr="00DC1B80">
        <w:rPr>
          <w:rFonts w:ascii="Calibri" w:eastAsia="Calibri" w:hAnsi="Calibri" w:cs="Times New Roman"/>
          <w:b/>
          <w:sz w:val="24"/>
          <w:szCs w:val="24"/>
        </w:rPr>
        <w:t>έκπτωση 30%</w:t>
      </w:r>
      <w:r w:rsidRPr="00DC1B80">
        <w:rPr>
          <w:rFonts w:ascii="Calibri" w:eastAsia="Calibri" w:hAnsi="Calibri" w:cs="Times New Roman"/>
          <w:sz w:val="24"/>
          <w:szCs w:val="24"/>
        </w:rPr>
        <w:t xml:space="preserve"> στα ατομικά εισιτήρια </w:t>
      </w:r>
      <w:r w:rsidRPr="00DC1B80">
        <w:rPr>
          <w:rFonts w:ascii="Calibri" w:eastAsia="Calibri" w:hAnsi="Calibri" w:cs="Times New Roman"/>
          <w:b/>
          <w:sz w:val="24"/>
          <w:szCs w:val="24"/>
        </w:rPr>
        <w:t>και έκπτωση 20% στα εισιτήρια των οχημάτων</w:t>
      </w:r>
      <w:r w:rsidRPr="00DC1B80">
        <w:rPr>
          <w:rFonts w:ascii="Calibri" w:eastAsia="Calibri" w:hAnsi="Calibri" w:cs="Times New Roman"/>
          <w:sz w:val="24"/>
          <w:szCs w:val="24"/>
        </w:rPr>
        <w:t>.</w:t>
      </w:r>
    </w:p>
    <w:p w:rsidR="002E3C9F" w:rsidRDefault="002E3C9F" w:rsidP="002E3C9F">
      <w:pPr>
        <w:pStyle w:val="a4"/>
        <w:spacing w:line="276" w:lineRule="auto"/>
        <w:ind w:left="720" w:firstLine="720"/>
        <w:jc w:val="both"/>
        <w:rPr>
          <w:sz w:val="24"/>
          <w:szCs w:val="24"/>
        </w:rPr>
      </w:pPr>
      <w:r w:rsidRPr="007F6933">
        <w:rPr>
          <w:sz w:val="24"/>
          <w:szCs w:val="24"/>
        </w:rPr>
        <w:t xml:space="preserve">Η Κοινοπραξία </w:t>
      </w:r>
      <w:r w:rsidRPr="007F6933">
        <w:rPr>
          <w:b/>
          <w:sz w:val="24"/>
          <w:szCs w:val="24"/>
        </w:rPr>
        <w:t>LEVANTE FERRIES GROUP</w:t>
      </w:r>
      <w:r>
        <w:rPr>
          <w:b/>
          <w:sz w:val="24"/>
          <w:szCs w:val="24"/>
        </w:rPr>
        <w:t xml:space="preserve"> (</w:t>
      </w:r>
      <w:r w:rsidRPr="003E2339">
        <w:rPr>
          <w:b/>
          <w:sz w:val="24"/>
          <w:szCs w:val="24"/>
        </w:rPr>
        <w:t>Ζάκυνθο</w:t>
      </w:r>
      <w:r>
        <w:rPr>
          <w:b/>
          <w:sz w:val="24"/>
          <w:szCs w:val="24"/>
        </w:rPr>
        <w:t xml:space="preserve">, </w:t>
      </w:r>
      <w:r w:rsidRPr="003E2339">
        <w:rPr>
          <w:b/>
          <w:sz w:val="24"/>
          <w:szCs w:val="24"/>
        </w:rPr>
        <w:t>Κυλλήνη</w:t>
      </w:r>
      <w:r>
        <w:rPr>
          <w:b/>
          <w:sz w:val="24"/>
          <w:szCs w:val="24"/>
        </w:rPr>
        <w:t xml:space="preserve">, </w:t>
      </w:r>
      <w:r w:rsidRPr="003E2339">
        <w:rPr>
          <w:b/>
          <w:sz w:val="24"/>
          <w:szCs w:val="24"/>
        </w:rPr>
        <w:t>Κεφαλονιά</w:t>
      </w:r>
      <w:r>
        <w:rPr>
          <w:b/>
          <w:sz w:val="24"/>
          <w:szCs w:val="24"/>
        </w:rPr>
        <w:t>)</w:t>
      </w:r>
      <w:r w:rsidRPr="007F6933">
        <w:rPr>
          <w:sz w:val="24"/>
          <w:szCs w:val="24"/>
        </w:rPr>
        <w:t xml:space="preserve">, παρέχει </w:t>
      </w:r>
      <w:r w:rsidRPr="002E3C9F">
        <w:rPr>
          <w:b/>
          <w:sz w:val="24"/>
          <w:szCs w:val="24"/>
        </w:rPr>
        <w:t>δωρεάν μετακίνηση</w:t>
      </w:r>
      <w:r w:rsidRPr="007F6933">
        <w:rPr>
          <w:sz w:val="24"/>
          <w:szCs w:val="24"/>
        </w:rPr>
        <w:t xml:space="preserve"> στους αντιπροσώπους της δικαστικής αρχής και στους εφόρους</w:t>
      </w:r>
      <w:r>
        <w:rPr>
          <w:sz w:val="24"/>
          <w:szCs w:val="24"/>
        </w:rPr>
        <w:t xml:space="preserve"> τους.</w:t>
      </w:r>
    </w:p>
    <w:p w:rsidR="002E3C9F" w:rsidRPr="00056BFB" w:rsidRDefault="002E3C9F" w:rsidP="002E3C9F">
      <w:pPr>
        <w:pStyle w:val="a4"/>
        <w:spacing w:line="276" w:lineRule="auto"/>
        <w:ind w:left="720" w:firstLine="720"/>
        <w:jc w:val="both"/>
        <w:rPr>
          <w:sz w:val="24"/>
          <w:szCs w:val="24"/>
        </w:rPr>
      </w:pPr>
      <w:r w:rsidRPr="00056BFB">
        <w:rPr>
          <w:sz w:val="24"/>
          <w:szCs w:val="24"/>
        </w:rPr>
        <w:t xml:space="preserve">Η </w:t>
      </w:r>
      <w:r w:rsidRPr="00056BFB">
        <w:rPr>
          <w:b/>
          <w:sz w:val="24"/>
          <w:szCs w:val="24"/>
        </w:rPr>
        <w:t>Κοινοπραξία</w:t>
      </w:r>
      <w:r w:rsidRPr="007F6933">
        <w:rPr>
          <w:sz w:val="24"/>
          <w:szCs w:val="24"/>
        </w:rPr>
        <w:t xml:space="preserve"> </w:t>
      </w:r>
      <w:r w:rsidRPr="00056BFB">
        <w:rPr>
          <w:b/>
          <w:sz w:val="24"/>
          <w:szCs w:val="24"/>
        </w:rPr>
        <w:t>πλοίων</w:t>
      </w:r>
      <w:r>
        <w:rPr>
          <w:sz w:val="24"/>
          <w:szCs w:val="24"/>
        </w:rPr>
        <w:t xml:space="preserve"> </w:t>
      </w:r>
      <w:r w:rsidRPr="00056BFB">
        <w:rPr>
          <w:b/>
          <w:sz w:val="24"/>
          <w:szCs w:val="24"/>
        </w:rPr>
        <w:t>Σαρωνικού</w:t>
      </w:r>
      <w:r>
        <w:rPr>
          <w:b/>
          <w:sz w:val="24"/>
          <w:szCs w:val="24"/>
        </w:rPr>
        <w:t xml:space="preserve"> (</w:t>
      </w:r>
      <w:r w:rsidRPr="00056BFB">
        <w:rPr>
          <w:sz w:val="24"/>
          <w:szCs w:val="24"/>
        </w:rPr>
        <w:t xml:space="preserve">Αίγινα, Αγκίστρι, </w:t>
      </w:r>
      <w:r>
        <w:rPr>
          <w:sz w:val="24"/>
          <w:szCs w:val="24"/>
        </w:rPr>
        <w:t xml:space="preserve">Μέθανα, </w:t>
      </w:r>
      <w:r w:rsidRPr="00056BFB">
        <w:rPr>
          <w:sz w:val="24"/>
          <w:szCs w:val="24"/>
        </w:rPr>
        <w:t>Πόρο</w:t>
      </w:r>
      <w:r>
        <w:rPr>
          <w:sz w:val="24"/>
          <w:szCs w:val="24"/>
        </w:rPr>
        <w:t>)</w:t>
      </w:r>
      <w:r w:rsidRPr="00056BFB">
        <w:rPr>
          <w:sz w:val="24"/>
          <w:szCs w:val="24"/>
        </w:rPr>
        <w:t xml:space="preserve"> ενέκρινε την χορήγηση </w:t>
      </w:r>
      <w:r w:rsidRPr="00F23221">
        <w:rPr>
          <w:b/>
          <w:sz w:val="24"/>
          <w:szCs w:val="24"/>
        </w:rPr>
        <w:t xml:space="preserve">έκπτωσης 50% </w:t>
      </w:r>
      <w:r w:rsidRPr="00056BFB">
        <w:rPr>
          <w:sz w:val="24"/>
          <w:szCs w:val="24"/>
        </w:rPr>
        <w:t>στους ναύλ</w:t>
      </w:r>
      <w:r>
        <w:rPr>
          <w:sz w:val="24"/>
          <w:szCs w:val="24"/>
        </w:rPr>
        <w:t>ους των δικαστικών αντιπροσώπων.</w:t>
      </w:r>
    </w:p>
    <w:p w:rsidR="00764977" w:rsidRDefault="00764977" w:rsidP="00764977">
      <w:pPr>
        <w:pStyle w:val="a4"/>
        <w:spacing w:line="276" w:lineRule="auto"/>
        <w:ind w:left="720" w:firstLine="720"/>
        <w:jc w:val="both"/>
        <w:rPr>
          <w:sz w:val="24"/>
          <w:szCs w:val="24"/>
        </w:rPr>
      </w:pPr>
      <w:r w:rsidRPr="00764977">
        <w:rPr>
          <w:sz w:val="24"/>
          <w:szCs w:val="24"/>
        </w:rPr>
        <w:t xml:space="preserve">Η εταιρεία </w:t>
      </w:r>
      <w:r w:rsidRPr="00764977">
        <w:rPr>
          <w:b/>
          <w:sz w:val="24"/>
          <w:szCs w:val="24"/>
        </w:rPr>
        <w:t>AEGEAN SPEED LINES</w:t>
      </w:r>
      <w:r>
        <w:rPr>
          <w:b/>
          <w:sz w:val="24"/>
          <w:szCs w:val="24"/>
        </w:rPr>
        <w:t xml:space="preserve"> (Πειραιά</w:t>
      </w:r>
      <w:r w:rsidRPr="00764977">
        <w:rPr>
          <w:b/>
          <w:sz w:val="24"/>
          <w:szCs w:val="24"/>
        </w:rPr>
        <w:t>,</w:t>
      </w:r>
      <w:r>
        <w:rPr>
          <w:b/>
          <w:sz w:val="24"/>
          <w:szCs w:val="24"/>
        </w:rPr>
        <w:t xml:space="preserve"> Σέριφο, Σίφνο, Μήλο) </w:t>
      </w:r>
      <w:r w:rsidRPr="00764977">
        <w:rPr>
          <w:sz w:val="24"/>
          <w:szCs w:val="24"/>
        </w:rPr>
        <w:t>παρέχει</w:t>
      </w:r>
      <w:r>
        <w:rPr>
          <w:sz w:val="24"/>
          <w:szCs w:val="24"/>
        </w:rPr>
        <w:t xml:space="preserve"> </w:t>
      </w:r>
      <w:r w:rsidRPr="00764977">
        <w:rPr>
          <w:b/>
          <w:sz w:val="24"/>
          <w:szCs w:val="24"/>
        </w:rPr>
        <w:t>έκπτωση 30%</w:t>
      </w:r>
      <w:r w:rsidRPr="00764977">
        <w:rPr>
          <w:sz w:val="24"/>
          <w:szCs w:val="24"/>
        </w:rPr>
        <w:t xml:space="preserve"> στα ατομικά εισιτήρια</w:t>
      </w:r>
      <w:r>
        <w:rPr>
          <w:sz w:val="24"/>
          <w:szCs w:val="24"/>
        </w:rPr>
        <w:t>.</w:t>
      </w:r>
    </w:p>
    <w:p w:rsidR="00890C81" w:rsidRDefault="00890C81" w:rsidP="00FC1C54">
      <w:pPr>
        <w:pStyle w:val="a4"/>
        <w:spacing w:line="276" w:lineRule="auto"/>
        <w:ind w:left="720" w:firstLine="720"/>
        <w:jc w:val="both"/>
        <w:rPr>
          <w:sz w:val="24"/>
          <w:szCs w:val="24"/>
        </w:rPr>
      </w:pPr>
    </w:p>
    <w:p w:rsidR="00FC1C54" w:rsidRDefault="00FC1C54" w:rsidP="00FC1C54">
      <w:pPr>
        <w:pStyle w:val="a4"/>
        <w:spacing w:line="276" w:lineRule="auto"/>
        <w:ind w:left="720" w:firstLine="720"/>
        <w:jc w:val="both"/>
        <w:rPr>
          <w:sz w:val="24"/>
          <w:szCs w:val="24"/>
        </w:rPr>
      </w:pPr>
      <w:r w:rsidRPr="00FC1C54">
        <w:rPr>
          <w:sz w:val="24"/>
          <w:szCs w:val="24"/>
        </w:rPr>
        <w:t>Σημειώνεται ότι για την παροχή της δωρεάν μετακίνησης είναι απαραίτητη η επίδειξη της απόφασης</w:t>
      </w:r>
      <w:r>
        <w:rPr>
          <w:sz w:val="24"/>
          <w:szCs w:val="24"/>
        </w:rPr>
        <w:t xml:space="preserve"> διορισμού.</w:t>
      </w:r>
    </w:p>
    <w:sectPr w:rsidR="00FC1C54" w:rsidSect="00BD23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5AD"/>
    <w:multiLevelType w:val="hybridMultilevel"/>
    <w:tmpl w:val="F77AB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2823CF"/>
    <w:multiLevelType w:val="hybridMultilevel"/>
    <w:tmpl w:val="F2B0DB6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6DB5A16"/>
    <w:multiLevelType w:val="hybridMultilevel"/>
    <w:tmpl w:val="562EBE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96006C"/>
    <w:multiLevelType w:val="hybridMultilevel"/>
    <w:tmpl w:val="42ECEE5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DC6739C"/>
    <w:multiLevelType w:val="hybridMultilevel"/>
    <w:tmpl w:val="05722F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5D792C19"/>
    <w:multiLevelType w:val="hybridMultilevel"/>
    <w:tmpl w:val="ACDE6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63F4E3D"/>
    <w:multiLevelType w:val="hybridMultilevel"/>
    <w:tmpl w:val="206897E6"/>
    <w:lvl w:ilvl="0" w:tplc="F096737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C01E6"/>
    <w:rsid w:val="00006DED"/>
    <w:rsid w:val="00006EC9"/>
    <w:rsid w:val="00011010"/>
    <w:rsid w:val="00016FCE"/>
    <w:rsid w:val="00023C99"/>
    <w:rsid w:val="00024A72"/>
    <w:rsid w:val="00025B6A"/>
    <w:rsid w:val="00026D8C"/>
    <w:rsid w:val="00035C8C"/>
    <w:rsid w:val="00046204"/>
    <w:rsid w:val="000472AA"/>
    <w:rsid w:val="000550AB"/>
    <w:rsid w:val="00056BFB"/>
    <w:rsid w:val="0006040D"/>
    <w:rsid w:val="00061FD1"/>
    <w:rsid w:val="000653CB"/>
    <w:rsid w:val="000664B6"/>
    <w:rsid w:val="0007166C"/>
    <w:rsid w:val="000775F7"/>
    <w:rsid w:val="00091CB9"/>
    <w:rsid w:val="000A128D"/>
    <w:rsid w:val="000A2326"/>
    <w:rsid w:val="000A628E"/>
    <w:rsid w:val="000A7C41"/>
    <w:rsid w:val="000B3731"/>
    <w:rsid w:val="000C0DD4"/>
    <w:rsid w:val="000C17BA"/>
    <w:rsid w:val="000D68A1"/>
    <w:rsid w:val="000E1CE4"/>
    <w:rsid w:val="000E2AAD"/>
    <w:rsid w:val="000F1ECD"/>
    <w:rsid w:val="000F4546"/>
    <w:rsid w:val="000F5F1C"/>
    <w:rsid w:val="0010097A"/>
    <w:rsid w:val="00103FEE"/>
    <w:rsid w:val="00110175"/>
    <w:rsid w:val="0011773E"/>
    <w:rsid w:val="0012220E"/>
    <w:rsid w:val="0012368A"/>
    <w:rsid w:val="001269C2"/>
    <w:rsid w:val="001270D8"/>
    <w:rsid w:val="001429D9"/>
    <w:rsid w:val="001448D1"/>
    <w:rsid w:val="00153CC2"/>
    <w:rsid w:val="00154A08"/>
    <w:rsid w:val="001558A3"/>
    <w:rsid w:val="00164725"/>
    <w:rsid w:val="0016762D"/>
    <w:rsid w:val="00176EA3"/>
    <w:rsid w:val="00180037"/>
    <w:rsid w:val="00182B95"/>
    <w:rsid w:val="00192F8C"/>
    <w:rsid w:val="001A3FBA"/>
    <w:rsid w:val="001B3613"/>
    <w:rsid w:val="001B4E64"/>
    <w:rsid w:val="001C12EA"/>
    <w:rsid w:val="001C333D"/>
    <w:rsid w:val="001E4563"/>
    <w:rsid w:val="001F5CEF"/>
    <w:rsid w:val="001F76EB"/>
    <w:rsid w:val="00216BB4"/>
    <w:rsid w:val="0023747C"/>
    <w:rsid w:val="002429D6"/>
    <w:rsid w:val="00242F54"/>
    <w:rsid w:val="00243577"/>
    <w:rsid w:val="0025349B"/>
    <w:rsid w:val="00256FB2"/>
    <w:rsid w:val="002607C9"/>
    <w:rsid w:val="00271330"/>
    <w:rsid w:val="00274E43"/>
    <w:rsid w:val="00276429"/>
    <w:rsid w:val="00282EBC"/>
    <w:rsid w:val="002836A2"/>
    <w:rsid w:val="00287F46"/>
    <w:rsid w:val="002A089A"/>
    <w:rsid w:val="002A6D58"/>
    <w:rsid w:val="002B3C2A"/>
    <w:rsid w:val="002B5313"/>
    <w:rsid w:val="002B56E0"/>
    <w:rsid w:val="002C01E6"/>
    <w:rsid w:val="002C47BF"/>
    <w:rsid w:val="002C5184"/>
    <w:rsid w:val="002C6145"/>
    <w:rsid w:val="002D3E47"/>
    <w:rsid w:val="002E147B"/>
    <w:rsid w:val="002E3C9F"/>
    <w:rsid w:val="002E5E50"/>
    <w:rsid w:val="002F3092"/>
    <w:rsid w:val="002F322E"/>
    <w:rsid w:val="00312B91"/>
    <w:rsid w:val="00312E39"/>
    <w:rsid w:val="00316A57"/>
    <w:rsid w:val="00321DCC"/>
    <w:rsid w:val="0032493B"/>
    <w:rsid w:val="00326402"/>
    <w:rsid w:val="00334955"/>
    <w:rsid w:val="003400A6"/>
    <w:rsid w:val="00357E41"/>
    <w:rsid w:val="003614E9"/>
    <w:rsid w:val="00361FC5"/>
    <w:rsid w:val="00365CB9"/>
    <w:rsid w:val="00373A23"/>
    <w:rsid w:val="003839EF"/>
    <w:rsid w:val="003863FC"/>
    <w:rsid w:val="003A4B40"/>
    <w:rsid w:val="003B3C67"/>
    <w:rsid w:val="003C42C6"/>
    <w:rsid w:val="003C572F"/>
    <w:rsid w:val="003D032F"/>
    <w:rsid w:val="003D4537"/>
    <w:rsid w:val="003E21A1"/>
    <w:rsid w:val="003E2339"/>
    <w:rsid w:val="003E31D2"/>
    <w:rsid w:val="003E5FAF"/>
    <w:rsid w:val="003F1104"/>
    <w:rsid w:val="003F7C40"/>
    <w:rsid w:val="0040118E"/>
    <w:rsid w:val="00404A6E"/>
    <w:rsid w:val="00404F91"/>
    <w:rsid w:val="00410401"/>
    <w:rsid w:val="00410F4F"/>
    <w:rsid w:val="00416116"/>
    <w:rsid w:val="00423597"/>
    <w:rsid w:val="00433E78"/>
    <w:rsid w:val="004343F3"/>
    <w:rsid w:val="00462525"/>
    <w:rsid w:val="00462C54"/>
    <w:rsid w:val="00466347"/>
    <w:rsid w:val="00466774"/>
    <w:rsid w:val="0047328A"/>
    <w:rsid w:val="00473978"/>
    <w:rsid w:val="00475451"/>
    <w:rsid w:val="00475AAC"/>
    <w:rsid w:val="00477B07"/>
    <w:rsid w:val="00482308"/>
    <w:rsid w:val="00496445"/>
    <w:rsid w:val="004B5388"/>
    <w:rsid w:val="004B5AB9"/>
    <w:rsid w:val="004D2EC5"/>
    <w:rsid w:val="004D33FE"/>
    <w:rsid w:val="004D68F9"/>
    <w:rsid w:val="004E28A7"/>
    <w:rsid w:val="004E3553"/>
    <w:rsid w:val="004E5059"/>
    <w:rsid w:val="004E6A53"/>
    <w:rsid w:val="004E7568"/>
    <w:rsid w:val="004E7825"/>
    <w:rsid w:val="004E7BD8"/>
    <w:rsid w:val="004F6187"/>
    <w:rsid w:val="005012DF"/>
    <w:rsid w:val="005026A9"/>
    <w:rsid w:val="00513283"/>
    <w:rsid w:val="005174ED"/>
    <w:rsid w:val="0052200E"/>
    <w:rsid w:val="0052616F"/>
    <w:rsid w:val="0052696E"/>
    <w:rsid w:val="00533D58"/>
    <w:rsid w:val="0054227E"/>
    <w:rsid w:val="0055581F"/>
    <w:rsid w:val="00565986"/>
    <w:rsid w:val="00566A76"/>
    <w:rsid w:val="00570FB7"/>
    <w:rsid w:val="0057275F"/>
    <w:rsid w:val="00576341"/>
    <w:rsid w:val="00585DCA"/>
    <w:rsid w:val="005A111E"/>
    <w:rsid w:val="005B567A"/>
    <w:rsid w:val="005C7697"/>
    <w:rsid w:val="005D0672"/>
    <w:rsid w:val="005D6177"/>
    <w:rsid w:val="005F1799"/>
    <w:rsid w:val="005F65CA"/>
    <w:rsid w:val="00600FCB"/>
    <w:rsid w:val="00605FD4"/>
    <w:rsid w:val="00611E01"/>
    <w:rsid w:val="00617C5C"/>
    <w:rsid w:val="00620A18"/>
    <w:rsid w:val="00621B72"/>
    <w:rsid w:val="006258CD"/>
    <w:rsid w:val="00626112"/>
    <w:rsid w:val="00626B29"/>
    <w:rsid w:val="00635CBB"/>
    <w:rsid w:val="0063735B"/>
    <w:rsid w:val="00641422"/>
    <w:rsid w:val="0064510C"/>
    <w:rsid w:val="00647277"/>
    <w:rsid w:val="00663B4E"/>
    <w:rsid w:val="006677C6"/>
    <w:rsid w:val="00681975"/>
    <w:rsid w:val="00691E59"/>
    <w:rsid w:val="00697F8F"/>
    <w:rsid w:val="006A2DA9"/>
    <w:rsid w:val="006C2AC1"/>
    <w:rsid w:val="006D497F"/>
    <w:rsid w:val="006F325A"/>
    <w:rsid w:val="006F6F4A"/>
    <w:rsid w:val="00707920"/>
    <w:rsid w:val="00713765"/>
    <w:rsid w:val="0071548C"/>
    <w:rsid w:val="0071551C"/>
    <w:rsid w:val="0071561C"/>
    <w:rsid w:val="00722282"/>
    <w:rsid w:val="0072521A"/>
    <w:rsid w:val="0073215D"/>
    <w:rsid w:val="00743FD1"/>
    <w:rsid w:val="00755517"/>
    <w:rsid w:val="0076044C"/>
    <w:rsid w:val="0076213C"/>
    <w:rsid w:val="00764977"/>
    <w:rsid w:val="00764FFA"/>
    <w:rsid w:val="00765D65"/>
    <w:rsid w:val="007712D7"/>
    <w:rsid w:val="0077297E"/>
    <w:rsid w:val="00775F94"/>
    <w:rsid w:val="007818BD"/>
    <w:rsid w:val="00785725"/>
    <w:rsid w:val="00786B68"/>
    <w:rsid w:val="00786C43"/>
    <w:rsid w:val="007872B0"/>
    <w:rsid w:val="0078739D"/>
    <w:rsid w:val="007924E9"/>
    <w:rsid w:val="00794BD0"/>
    <w:rsid w:val="007B3EB7"/>
    <w:rsid w:val="007B4768"/>
    <w:rsid w:val="007B5D3D"/>
    <w:rsid w:val="007B69A9"/>
    <w:rsid w:val="007B75CA"/>
    <w:rsid w:val="007C289F"/>
    <w:rsid w:val="007C7637"/>
    <w:rsid w:val="007D07EC"/>
    <w:rsid w:val="007D1287"/>
    <w:rsid w:val="007D1377"/>
    <w:rsid w:val="007D4843"/>
    <w:rsid w:val="007D60C4"/>
    <w:rsid w:val="007E5272"/>
    <w:rsid w:val="007F1266"/>
    <w:rsid w:val="007F21A8"/>
    <w:rsid w:val="007F397F"/>
    <w:rsid w:val="007F6933"/>
    <w:rsid w:val="00800815"/>
    <w:rsid w:val="00801F3E"/>
    <w:rsid w:val="008023D2"/>
    <w:rsid w:val="00811B99"/>
    <w:rsid w:val="008167BA"/>
    <w:rsid w:val="00824226"/>
    <w:rsid w:val="008269CD"/>
    <w:rsid w:val="00827853"/>
    <w:rsid w:val="00827F75"/>
    <w:rsid w:val="008314EA"/>
    <w:rsid w:val="0083500D"/>
    <w:rsid w:val="0083632A"/>
    <w:rsid w:val="008408DA"/>
    <w:rsid w:val="00845DCA"/>
    <w:rsid w:val="008475E9"/>
    <w:rsid w:val="00852E5D"/>
    <w:rsid w:val="0085796E"/>
    <w:rsid w:val="00861D92"/>
    <w:rsid w:val="008662A1"/>
    <w:rsid w:val="00873ACF"/>
    <w:rsid w:val="00875047"/>
    <w:rsid w:val="00882FB0"/>
    <w:rsid w:val="00884250"/>
    <w:rsid w:val="00887259"/>
    <w:rsid w:val="008900CC"/>
    <w:rsid w:val="00890595"/>
    <w:rsid w:val="00890C81"/>
    <w:rsid w:val="00893F3A"/>
    <w:rsid w:val="008951D9"/>
    <w:rsid w:val="008B282B"/>
    <w:rsid w:val="008C0CCF"/>
    <w:rsid w:val="008C0FDD"/>
    <w:rsid w:val="008C38AF"/>
    <w:rsid w:val="008C538E"/>
    <w:rsid w:val="008D2C36"/>
    <w:rsid w:val="008D3BA0"/>
    <w:rsid w:val="008D3E28"/>
    <w:rsid w:val="008D5A39"/>
    <w:rsid w:val="008E26B9"/>
    <w:rsid w:val="008E3686"/>
    <w:rsid w:val="008F4D2A"/>
    <w:rsid w:val="00902D27"/>
    <w:rsid w:val="00910146"/>
    <w:rsid w:val="00915725"/>
    <w:rsid w:val="00930476"/>
    <w:rsid w:val="009306AD"/>
    <w:rsid w:val="009340BA"/>
    <w:rsid w:val="009371FC"/>
    <w:rsid w:val="00937F14"/>
    <w:rsid w:val="009400D1"/>
    <w:rsid w:val="009403C9"/>
    <w:rsid w:val="009415D4"/>
    <w:rsid w:val="0094356F"/>
    <w:rsid w:val="00946A4D"/>
    <w:rsid w:val="00971AAB"/>
    <w:rsid w:val="00972E08"/>
    <w:rsid w:val="009816B9"/>
    <w:rsid w:val="009869B1"/>
    <w:rsid w:val="0099036D"/>
    <w:rsid w:val="00995519"/>
    <w:rsid w:val="009A0CBB"/>
    <w:rsid w:val="009A2C5D"/>
    <w:rsid w:val="009A2F72"/>
    <w:rsid w:val="009B002F"/>
    <w:rsid w:val="009B0D89"/>
    <w:rsid w:val="009B7649"/>
    <w:rsid w:val="009C049E"/>
    <w:rsid w:val="009C1E36"/>
    <w:rsid w:val="009C2EC5"/>
    <w:rsid w:val="009C73F0"/>
    <w:rsid w:val="009D5CDD"/>
    <w:rsid w:val="009D6CCA"/>
    <w:rsid w:val="009D75B9"/>
    <w:rsid w:val="009E07B8"/>
    <w:rsid w:val="009E26DC"/>
    <w:rsid w:val="009E325C"/>
    <w:rsid w:val="009E79FF"/>
    <w:rsid w:val="009F068F"/>
    <w:rsid w:val="009F0784"/>
    <w:rsid w:val="009F182C"/>
    <w:rsid w:val="009F380A"/>
    <w:rsid w:val="00A03EAC"/>
    <w:rsid w:val="00A10582"/>
    <w:rsid w:val="00A17946"/>
    <w:rsid w:val="00A305EB"/>
    <w:rsid w:val="00A350E1"/>
    <w:rsid w:val="00A351FD"/>
    <w:rsid w:val="00A4213A"/>
    <w:rsid w:val="00A446E0"/>
    <w:rsid w:val="00A62CFF"/>
    <w:rsid w:val="00A64B27"/>
    <w:rsid w:val="00A80CD3"/>
    <w:rsid w:val="00A82366"/>
    <w:rsid w:val="00A861F3"/>
    <w:rsid w:val="00AB60FF"/>
    <w:rsid w:val="00AC0C74"/>
    <w:rsid w:val="00AC15E6"/>
    <w:rsid w:val="00AD1E14"/>
    <w:rsid w:val="00AD46FC"/>
    <w:rsid w:val="00AE0214"/>
    <w:rsid w:val="00AE18FB"/>
    <w:rsid w:val="00AE1CFB"/>
    <w:rsid w:val="00AE2686"/>
    <w:rsid w:val="00AE28D9"/>
    <w:rsid w:val="00AF0F6B"/>
    <w:rsid w:val="00B02AC0"/>
    <w:rsid w:val="00B07918"/>
    <w:rsid w:val="00B13675"/>
    <w:rsid w:val="00B25A92"/>
    <w:rsid w:val="00B30D85"/>
    <w:rsid w:val="00B31624"/>
    <w:rsid w:val="00B435DA"/>
    <w:rsid w:val="00B45291"/>
    <w:rsid w:val="00B47966"/>
    <w:rsid w:val="00B51A1F"/>
    <w:rsid w:val="00B54A68"/>
    <w:rsid w:val="00B578B4"/>
    <w:rsid w:val="00B62DB6"/>
    <w:rsid w:val="00B653ED"/>
    <w:rsid w:val="00B746FC"/>
    <w:rsid w:val="00B75598"/>
    <w:rsid w:val="00B866FD"/>
    <w:rsid w:val="00B92846"/>
    <w:rsid w:val="00B94F11"/>
    <w:rsid w:val="00B954B4"/>
    <w:rsid w:val="00B97507"/>
    <w:rsid w:val="00BB1F5E"/>
    <w:rsid w:val="00BB2CC8"/>
    <w:rsid w:val="00BB3CB1"/>
    <w:rsid w:val="00BB45DD"/>
    <w:rsid w:val="00BB730B"/>
    <w:rsid w:val="00BC3ABF"/>
    <w:rsid w:val="00BC4E3A"/>
    <w:rsid w:val="00BC6F2E"/>
    <w:rsid w:val="00BD0F21"/>
    <w:rsid w:val="00BD1859"/>
    <w:rsid w:val="00BD236D"/>
    <w:rsid w:val="00BE2A50"/>
    <w:rsid w:val="00BE7174"/>
    <w:rsid w:val="00C01877"/>
    <w:rsid w:val="00C03F4E"/>
    <w:rsid w:val="00C06649"/>
    <w:rsid w:val="00C068EE"/>
    <w:rsid w:val="00C27A16"/>
    <w:rsid w:val="00C342F6"/>
    <w:rsid w:val="00C375B1"/>
    <w:rsid w:val="00C43934"/>
    <w:rsid w:val="00C576D9"/>
    <w:rsid w:val="00C65455"/>
    <w:rsid w:val="00C80D5F"/>
    <w:rsid w:val="00C93ED9"/>
    <w:rsid w:val="00C94028"/>
    <w:rsid w:val="00CA0207"/>
    <w:rsid w:val="00CA0B0A"/>
    <w:rsid w:val="00CA653C"/>
    <w:rsid w:val="00CA7196"/>
    <w:rsid w:val="00CB50CE"/>
    <w:rsid w:val="00CC0503"/>
    <w:rsid w:val="00CC27AF"/>
    <w:rsid w:val="00CC5BC4"/>
    <w:rsid w:val="00CD06CF"/>
    <w:rsid w:val="00CD61F2"/>
    <w:rsid w:val="00CD7009"/>
    <w:rsid w:val="00CD734D"/>
    <w:rsid w:val="00CE4E8D"/>
    <w:rsid w:val="00CF45CC"/>
    <w:rsid w:val="00CF6CD3"/>
    <w:rsid w:val="00D01242"/>
    <w:rsid w:val="00D06796"/>
    <w:rsid w:val="00D12235"/>
    <w:rsid w:val="00D14083"/>
    <w:rsid w:val="00D14CEC"/>
    <w:rsid w:val="00D20EBA"/>
    <w:rsid w:val="00D31157"/>
    <w:rsid w:val="00D3687E"/>
    <w:rsid w:val="00D40677"/>
    <w:rsid w:val="00D42C3A"/>
    <w:rsid w:val="00D5607E"/>
    <w:rsid w:val="00D61604"/>
    <w:rsid w:val="00D64B01"/>
    <w:rsid w:val="00D67E4B"/>
    <w:rsid w:val="00D725A8"/>
    <w:rsid w:val="00D85A9B"/>
    <w:rsid w:val="00D93B5C"/>
    <w:rsid w:val="00D94F3B"/>
    <w:rsid w:val="00D95045"/>
    <w:rsid w:val="00D96AF6"/>
    <w:rsid w:val="00DB08D9"/>
    <w:rsid w:val="00DB0B2B"/>
    <w:rsid w:val="00DB1C52"/>
    <w:rsid w:val="00DB2BB5"/>
    <w:rsid w:val="00DB347F"/>
    <w:rsid w:val="00DB6D3F"/>
    <w:rsid w:val="00DB77B9"/>
    <w:rsid w:val="00DC0AB4"/>
    <w:rsid w:val="00DC1B80"/>
    <w:rsid w:val="00DC3DD3"/>
    <w:rsid w:val="00DD324D"/>
    <w:rsid w:val="00DD6E4B"/>
    <w:rsid w:val="00DE2F7E"/>
    <w:rsid w:val="00DE59BE"/>
    <w:rsid w:val="00DF7561"/>
    <w:rsid w:val="00E111FD"/>
    <w:rsid w:val="00E1222E"/>
    <w:rsid w:val="00E12E5A"/>
    <w:rsid w:val="00E17B6F"/>
    <w:rsid w:val="00E2184C"/>
    <w:rsid w:val="00E26157"/>
    <w:rsid w:val="00E3387B"/>
    <w:rsid w:val="00E33B8C"/>
    <w:rsid w:val="00E408BA"/>
    <w:rsid w:val="00E50AED"/>
    <w:rsid w:val="00E60522"/>
    <w:rsid w:val="00E72CC9"/>
    <w:rsid w:val="00E72E25"/>
    <w:rsid w:val="00E74972"/>
    <w:rsid w:val="00E7748B"/>
    <w:rsid w:val="00E80677"/>
    <w:rsid w:val="00E8385F"/>
    <w:rsid w:val="00E93218"/>
    <w:rsid w:val="00E939A1"/>
    <w:rsid w:val="00E94DCB"/>
    <w:rsid w:val="00E95A6A"/>
    <w:rsid w:val="00EC0216"/>
    <w:rsid w:val="00EC0E72"/>
    <w:rsid w:val="00EC6F1C"/>
    <w:rsid w:val="00ED1A90"/>
    <w:rsid w:val="00ED583C"/>
    <w:rsid w:val="00ED5B30"/>
    <w:rsid w:val="00ED77A8"/>
    <w:rsid w:val="00EF165B"/>
    <w:rsid w:val="00EF21A6"/>
    <w:rsid w:val="00F00B59"/>
    <w:rsid w:val="00F0129D"/>
    <w:rsid w:val="00F045AC"/>
    <w:rsid w:val="00F124CF"/>
    <w:rsid w:val="00F22096"/>
    <w:rsid w:val="00F23221"/>
    <w:rsid w:val="00F2465C"/>
    <w:rsid w:val="00F24ABA"/>
    <w:rsid w:val="00F3106D"/>
    <w:rsid w:val="00F351D9"/>
    <w:rsid w:val="00F42E40"/>
    <w:rsid w:val="00F61962"/>
    <w:rsid w:val="00F75FEE"/>
    <w:rsid w:val="00F77960"/>
    <w:rsid w:val="00F81625"/>
    <w:rsid w:val="00F91A82"/>
    <w:rsid w:val="00F93A43"/>
    <w:rsid w:val="00F96645"/>
    <w:rsid w:val="00FA1774"/>
    <w:rsid w:val="00FA33EE"/>
    <w:rsid w:val="00FB151E"/>
    <w:rsid w:val="00FC0ADE"/>
    <w:rsid w:val="00FC1C54"/>
    <w:rsid w:val="00FC7453"/>
    <w:rsid w:val="00FC774E"/>
    <w:rsid w:val="00FD1464"/>
    <w:rsid w:val="00FD17E4"/>
    <w:rsid w:val="00FD30C6"/>
    <w:rsid w:val="00FE18BE"/>
    <w:rsid w:val="00FE3CD1"/>
    <w:rsid w:val="00FE73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E6"/>
    <w:pPr>
      <w:spacing w:after="0" w:line="240" w:lineRule="auto"/>
    </w:pPr>
    <w:rPr>
      <w:rFonts w:ascii="Palatino Linotype" w:eastAsia="Times New Roman" w:hAnsi="Palatino Linotype"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2C01E6"/>
    <w:pPr>
      <w:jc w:val="center"/>
    </w:pPr>
    <w:rPr>
      <w:sz w:val="40"/>
      <w:u w:val="double"/>
    </w:rPr>
  </w:style>
  <w:style w:type="character" w:customStyle="1" w:styleId="Char">
    <w:name w:val="Τίτλος Char"/>
    <w:basedOn w:val="a0"/>
    <w:link w:val="a3"/>
    <w:rsid w:val="002C01E6"/>
    <w:rPr>
      <w:rFonts w:ascii="Palatino Linotype" w:eastAsia="Times New Roman" w:hAnsi="Palatino Linotype" w:cs="Times New Roman"/>
      <w:sz w:val="40"/>
      <w:szCs w:val="24"/>
      <w:u w:val="double"/>
      <w:lang w:eastAsia="el-GR"/>
    </w:rPr>
  </w:style>
  <w:style w:type="paragraph" w:styleId="Web">
    <w:name w:val="Normal (Web)"/>
    <w:basedOn w:val="a"/>
    <w:uiPriority w:val="99"/>
    <w:semiHidden/>
    <w:unhideWhenUsed/>
    <w:rsid w:val="0012368A"/>
    <w:pPr>
      <w:spacing w:before="100" w:beforeAutospacing="1" w:after="100" w:afterAutospacing="1"/>
    </w:pPr>
    <w:rPr>
      <w:rFonts w:ascii="Times New Roman" w:hAnsi="Times New Roman"/>
    </w:rPr>
  </w:style>
  <w:style w:type="character" w:styleId="-">
    <w:name w:val="Hyperlink"/>
    <w:basedOn w:val="a0"/>
    <w:unhideWhenUsed/>
    <w:rsid w:val="00153CC2"/>
    <w:rPr>
      <w:color w:val="0000FF"/>
      <w:u w:val="single"/>
    </w:rPr>
  </w:style>
  <w:style w:type="paragraph" w:styleId="a4">
    <w:name w:val="No Spacing"/>
    <w:uiPriority w:val="1"/>
    <w:qFormat/>
    <w:rsid w:val="00F61962"/>
    <w:pPr>
      <w:spacing w:after="0" w:line="240" w:lineRule="auto"/>
    </w:pPr>
  </w:style>
  <w:style w:type="character" w:customStyle="1" w:styleId="m2483105563189869946gmail-textexposedshow">
    <w:name w:val="m_2483105563189869946gmail-textexposedshow"/>
    <w:basedOn w:val="a0"/>
    <w:rsid w:val="003F7C40"/>
  </w:style>
  <w:style w:type="paragraph" w:styleId="a5">
    <w:name w:val="List Paragraph"/>
    <w:basedOn w:val="a"/>
    <w:uiPriority w:val="34"/>
    <w:qFormat/>
    <w:rsid w:val="00CC5BC4"/>
    <w:pPr>
      <w:spacing w:after="200" w:line="276" w:lineRule="auto"/>
      <w:ind w:left="720"/>
      <w:contextualSpacing/>
    </w:pPr>
    <w:rPr>
      <w:rFonts w:ascii="Calibri" w:eastAsia="Calibri" w:hAnsi="Calibri"/>
      <w:sz w:val="22"/>
      <w:szCs w:val="22"/>
      <w:lang w:val="en-US" w:eastAsia="en-US"/>
    </w:rPr>
  </w:style>
  <w:style w:type="paragraph" w:customStyle="1" w:styleId="m-208748242875167862gmail-msonospacing">
    <w:name w:val="m_-208748242875167862gmail-msonospacing"/>
    <w:basedOn w:val="a"/>
    <w:rsid w:val="00CC5BC4"/>
    <w:pPr>
      <w:spacing w:before="100" w:beforeAutospacing="1" w:after="100" w:afterAutospacing="1"/>
    </w:pPr>
    <w:rPr>
      <w:rFonts w:ascii="Times New Roman" w:hAnsi="Times New Roman"/>
    </w:rPr>
  </w:style>
  <w:style w:type="character" w:styleId="a6">
    <w:name w:val="Strong"/>
    <w:basedOn w:val="a0"/>
    <w:uiPriority w:val="22"/>
    <w:qFormat/>
    <w:rsid w:val="00CC5BC4"/>
    <w:rPr>
      <w:b/>
      <w:bCs/>
    </w:rPr>
  </w:style>
  <w:style w:type="character" w:customStyle="1" w:styleId="a7">
    <w:name w:val="ΕΧΟΝΤΑΣ ΥΠΟΨΗ:"/>
    <w:basedOn w:val="a0"/>
    <w:qFormat/>
    <w:rsid w:val="00A446E0"/>
    <w:rPr>
      <w:sz w:val="24"/>
    </w:rPr>
  </w:style>
</w:styles>
</file>

<file path=word/webSettings.xml><?xml version="1.0" encoding="utf-8"?>
<w:webSettings xmlns:r="http://schemas.openxmlformats.org/officeDocument/2006/relationships" xmlns:w="http://schemas.openxmlformats.org/wordprocessingml/2006/main">
  <w:divs>
    <w:div w:id="67659974">
      <w:bodyDiv w:val="1"/>
      <w:marLeft w:val="0"/>
      <w:marRight w:val="0"/>
      <w:marTop w:val="0"/>
      <w:marBottom w:val="0"/>
      <w:divBdr>
        <w:top w:val="none" w:sz="0" w:space="0" w:color="auto"/>
        <w:left w:val="none" w:sz="0" w:space="0" w:color="auto"/>
        <w:bottom w:val="none" w:sz="0" w:space="0" w:color="auto"/>
        <w:right w:val="none" w:sz="0" w:space="0" w:color="auto"/>
      </w:divBdr>
    </w:div>
    <w:div w:id="289366765">
      <w:bodyDiv w:val="1"/>
      <w:marLeft w:val="0"/>
      <w:marRight w:val="0"/>
      <w:marTop w:val="0"/>
      <w:marBottom w:val="0"/>
      <w:divBdr>
        <w:top w:val="none" w:sz="0" w:space="0" w:color="auto"/>
        <w:left w:val="none" w:sz="0" w:space="0" w:color="auto"/>
        <w:bottom w:val="none" w:sz="0" w:space="0" w:color="auto"/>
        <w:right w:val="none" w:sz="0" w:space="0" w:color="auto"/>
      </w:divBdr>
    </w:div>
    <w:div w:id="351735406">
      <w:bodyDiv w:val="1"/>
      <w:marLeft w:val="0"/>
      <w:marRight w:val="0"/>
      <w:marTop w:val="0"/>
      <w:marBottom w:val="0"/>
      <w:divBdr>
        <w:top w:val="none" w:sz="0" w:space="0" w:color="auto"/>
        <w:left w:val="none" w:sz="0" w:space="0" w:color="auto"/>
        <w:bottom w:val="none" w:sz="0" w:space="0" w:color="auto"/>
        <w:right w:val="none" w:sz="0" w:space="0" w:color="auto"/>
      </w:divBdr>
    </w:div>
    <w:div w:id="413012985">
      <w:bodyDiv w:val="1"/>
      <w:marLeft w:val="0"/>
      <w:marRight w:val="0"/>
      <w:marTop w:val="0"/>
      <w:marBottom w:val="0"/>
      <w:divBdr>
        <w:top w:val="none" w:sz="0" w:space="0" w:color="auto"/>
        <w:left w:val="none" w:sz="0" w:space="0" w:color="auto"/>
        <w:bottom w:val="none" w:sz="0" w:space="0" w:color="auto"/>
        <w:right w:val="none" w:sz="0" w:space="0" w:color="auto"/>
      </w:divBdr>
      <w:divsChild>
        <w:div w:id="671494379">
          <w:marLeft w:val="0"/>
          <w:marRight w:val="0"/>
          <w:marTop w:val="0"/>
          <w:marBottom w:val="0"/>
          <w:divBdr>
            <w:top w:val="none" w:sz="0" w:space="0" w:color="auto"/>
            <w:left w:val="none" w:sz="0" w:space="0" w:color="auto"/>
            <w:bottom w:val="none" w:sz="0" w:space="0" w:color="auto"/>
            <w:right w:val="none" w:sz="0" w:space="0" w:color="auto"/>
          </w:divBdr>
        </w:div>
        <w:div w:id="1047532913">
          <w:marLeft w:val="0"/>
          <w:marRight w:val="0"/>
          <w:marTop w:val="0"/>
          <w:marBottom w:val="0"/>
          <w:divBdr>
            <w:top w:val="none" w:sz="0" w:space="0" w:color="auto"/>
            <w:left w:val="none" w:sz="0" w:space="0" w:color="auto"/>
            <w:bottom w:val="none" w:sz="0" w:space="0" w:color="auto"/>
            <w:right w:val="none" w:sz="0" w:space="0" w:color="auto"/>
          </w:divBdr>
          <w:divsChild>
            <w:div w:id="538469998">
              <w:marLeft w:val="0"/>
              <w:marRight w:val="0"/>
              <w:marTop w:val="0"/>
              <w:marBottom w:val="0"/>
              <w:divBdr>
                <w:top w:val="none" w:sz="0" w:space="0" w:color="auto"/>
                <w:left w:val="none" w:sz="0" w:space="0" w:color="auto"/>
                <w:bottom w:val="none" w:sz="0" w:space="0" w:color="auto"/>
                <w:right w:val="none" w:sz="0" w:space="0" w:color="auto"/>
              </w:divBdr>
              <w:divsChild>
                <w:div w:id="973221548">
                  <w:marLeft w:val="0"/>
                  <w:marRight w:val="0"/>
                  <w:marTop w:val="0"/>
                  <w:marBottom w:val="0"/>
                  <w:divBdr>
                    <w:top w:val="none" w:sz="0" w:space="0" w:color="auto"/>
                    <w:left w:val="none" w:sz="0" w:space="0" w:color="auto"/>
                    <w:bottom w:val="none" w:sz="0" w:space="0" w:color="auto"/>
                    <w:right w:val="none" w:sz="0" w:space="0" w:color="auto"/>
                  </w:divBdr>
                </w:div>
                <w:div w:id="4926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0190">
      <w:bodyDiv w:val="1"/>
      <w:marLeft w:val="0"/>
      <w:marRight w:val="0"/>
      <w:marTop w:val="0"/>
      <w:marBottom w:val="0"/>
      <w:divBdr>
        <w:top w:val="none" w:sz="0" w:space="0" w:color="auto"/>
        <w:left w:val="none" w:sz="0" w:space="0" w:color="auto"/>
        <w:bottom w:val="none" w:sz="0" w:space="0" w:color="auto"/>
        <w:right w:val="none" w:sz="0" w:space="0" w:color="auto"/>
      </w:divBdr>
    </w:div>
    <w:div w:id="692996249">
      <w:bodyDiv w:val="1"/>
      <w:marLeft w:val="0"/>
      <w:marRight w:val="0"/>
      <w:marTop w:val="0"/>
      <w:marBottom w:val="0"/>
      <w:divBdr>
        <w:top w:val="none" w:sz="0" w:space="0" w:color="auto"/>
        <w:left w:val="none" w:sz="0" w:space="0" w:color="auto"/>
        <w:bottom w:val="none" w:sz="0" w:space="0" w:color="auto"/>
        <w:right w:val="none" w:sz="0" w:space="0" w:color="auto"/>
      </w:divBdr>
    </w:div>
    <w:div w:id="853769075">
      <w:bodyDiv w:val="1"/>
      <w:marLeft w:val="0"/>
      <w:marRight w:val="0"/>
      <w:marTop w:val="0"/>
      <w:marBottom w:val="0"/>
      <w:divBdr>
        <w:top w:val="none" w:sz="0" w:space="0" w:color="auto"/>
        <w:left w:val="none" w:sz="0" w:space="0" w:color="auto"/>
        <w:bottom w:val="none" w:sz="0" w:space="0" w:color="auto"/>
        <w:right w:val="none" w:sz="0" w:space="0" w:color="auto"/>
      </w:divBdr>
    </w:div>
    <w:div w:id="1038317603">
      <w:bodyDiv w:val="1"/>
      <w:marLeft w:val="0"/>
      <w:marRight w:val="0"/>
      <w:marTop w:val="0"/>
      <w:marBottom w:val="0"/>
      <w:divBdr>
        <w:top w:val="none" w:sz="0" w:space="0" w:color="auto"/>
        <w:left w:val="none" w:sz="0" w:space="0" w:color="auto"/>
        <w:bottom w:val="none" w:sz="0" w:space="0" w:color="auto"/>
        <w:right w:val="none" w:sz="0" w:space="0" w:color="auto"/>
      </w:divBdr>
    </w:div>
    <w:div w:id="1110053167">
      <w:bodyDiv w:val="1"/>
      <w:marLeft w:val="0"/>
      <w:marRight w:val="0"/>
      <w:marTop w:val="0"/>
      <w:marBottom w:val="0"/>
      <w:divBdr>
        <w:top w:val="none" w:sz="0" w:space="0" w:color="auto"/>
        <w:left w:val="none" w:sz="0" w:space="0" w:color="auto"/>
        <w:bottom w:val="none" w:sz="0" w:space="0" w:color="auto"/>
        <w:right w:val="none" w:sz="0" w:space="0" w:color="auto"/>
      </w:divBdr>
    </w:div>
    <w:div w:id="1347749703">
      <w:bodyDiv w:val="1"/>
      <w:marLeft w:val="0"/>
      <w:marRight w:val="0"/>
      <w:marTop w:val="0"/>
      <w:marBottom w:val="0"/>
      <w:divBdr>
        <w:top w:val="none" w:sz="0" w:space="0" w:color="auto"/>
        <w:left w:val="none" w:sz="0" w:space="0" w:color="auto"/>
        <w:bottom w:val="none" w:sz="0" w:space="0" w:color="auto"/>
        <w:right w:val="none" w:sz="0" w:space="0" w:color="auto"/>
      </w:divBdr>
    </w:div>
    <w:div w:id="1423800949">
      <w:bodyDiv w:val="1"/>
      <w:marLeft w:val="0"/>
      <w:marRight w:val="0"/>
      <w:marTop w:val="0"/>
      <w:marBottom w:val="0"/>
      <w:divBdr>
        <w:top w:val="none" w:sz="0" w:space="0" w:color="auto"/>
        <w:left w:val="none" w:sz="0" w:space="0" w:color="auto"/>
        <w:bottom w:val="none" w:sz="0" w:space="0" w:color="auto"/>
        <w:right w:val="none" w:sz="0" w:space="0" w:color="auto"/>
      </w:divBdr>
    </w:div>
    <w:div w:id="1475874423">
      <w:bodyDiv w:val="1"/>
      <w:marLeft w:val="0"/>
      <w:marRight w:val="0"/>
      <w:marTop w:val="0"/>
      <w:marBottom w:val="0"/>
      <w:divBdr>
        <w:top w:val="none" w:sz="0" w:space="0" w:color="auto"/>
        <w:left w:val="none" w:sz="0" w:space="0" w:color="auto"/>
        <w:bottom w:val="none" w:sz="0" w:space="0" w:color="auto"/>
        <w:right w:val="none" w:sz="0" w:space="0" w:color="auto"/>
      </w:divBdr>
      <w:divsChild>
        <w:div w:id="2005427499">
          <w:marLeft w:val="0"/>
          <w:marRight w:val="0"/>
          <w:marTop w:val="0"/>
          <w:marBottom w:val="0"/>
          <w:divBdr>
            <w:top w:val="none" w:sz="0" w:space="0" w:color="auto"/>
            <w:left w:val="none" w:sz="0" w:space="0" w:color="auto"/>
            <w:bottom w:val="none" w:sz="0" w:space="0" w:color="auto"/>
            <w:right w:val="none" w:sz="0" w:space="0" w:color="auto"/>
          </w:divBdr>
          <w:divsChild>
            <w:div w:id="1266956955">
              <w:marLeft w:val="0"/>
              <w:marRight w:val="0"/>
              <w:marTop w:val="0"/>
              <w:marBottom w:val="0"/>
              <w:divBdr>
                <w:top w:val="none" w:sz="0" w:space="0" w:color="auto"/>
                <w:left w:val="none" w:sz="0" w:space="0" w:color="auto"/>
                <w:bottom w:val="none" w:sz="0" w:space="0" w:color="auto"/>
                <w:right w:val="none" w:sz="0" w:space="0" w:color="auto"/>
              </w:divBdr>
              <w:divsChild>
                <w:div w:id="96297262">
                  <w:marLeft w:val="0"/>
                  <w:marRight w:val="0"/>
                  <w:marTop w:val="92"/>
                  <w:marBottom w:val="0"/>
                  <w:divBdr>
                    <w:top w:val="none" w:sz="0" w:space="0" w:color="auto"/>
                    <w:left w:val="none" w:sz="0" w:space="0" w:color="auto"/>
                    <w:bottom w:val="none" w:sz="0" w:space="0" w:color="auto"/>
                    <w:right w:val="none" w:sz="0" w:space="0" w:color="auto"/>
                  </w:divBdr>
                  <w:divsChild>
                    <w:div w:id="2124111322">
                      <w:marLeft w:val="0"/>
                      <w:marRight w:val="0"/>
                      <w:marTop w:val="0"/>
                      <w:marBottom w:val="0"/>
                      <w:divBdr>
                        <w:top w:val="none" w:sz="0" w:space="0" w:color="auto"/>
                        <w:left w:val="none" w:sz="0" w:space="0" w:color="auto"/>
                        <w:bottom w:val="none" w:sz="0" w:space="0" w:color="auto"/>
                        <w:right w:val="none" w:sz="0" w:space="0" w:color="auto"/>
                      </w:divBdr>
                      <w:divsChild>
                        <w:div w:id="1851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45783">
      <w:bodyDiv w:val="1"/>
      <w:marLeft w:val="0"/>
      <w:marRight w:val="0"/>
      <w:marTop w:val="0"/>
      <w:marBottom w:val="0"/>
      <w:divBdr>
        <w:top w:val="none" w:sz="0" w:space="0" w:color="auto"/>
        <w:left w:val="none" w:sz="0" w:space="0" w:color="auto"/>
        <w:bottom w:val="none" w:sz="0" w:space="0" w:color="auto"/>
        <w:right w:val="none" w:sz="0" w:space="0" w:color="auto"/>
      </w:divBdr>
    </w:div>
    <w:div w:id="18971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4B8FE-B67F-4F09-BF61-DAF24ADA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s.tsiompanoudis</dc:creator>
  <cp:lastModifiedBy>y.cheliotis</cp:lastModifiedBy>
  <cp:revision>101</cp:revision>
  <cp:lastPrinted>2019-05-04T13:28:00Z</cp:lastPrinted>
  <dcterms:created xsi:type="dcterms:W3CDTF">2019-06-28T14:53:00Z</dcterms:created>
  <dcterms:modified xsi:type="dcterms:W3CDTF">2019-07-02T14:27:00Z</dcterms:modified>
</cp:coreProperties>
</file>