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BC" w:rsidRPr="00254242" w:rsidRDefault="001B53BC" w:rsidP="001D6E6C">
      <w:pPr>
        <w:pStyle w:val="a3"/>
        <w:ind w:left="709" w:right="28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4242">
        <w:rPr>
          <w:rFonts w:ascii="Arial" w:hAnsi="Arial" w:cs="Arial"/>
          <w:b/>
          <w:sz w:val="28"/>
          <w:szCs w:val="28"/>
        </w:rPr>
        <w:t>ΕΛΛΗΝΙΚΗ ΔΗΜΟΚΡΑΤΙΑ</w:t>
      </w:r>
    </w:p>
    <w:p w:rsidR="001B53BC" w:rsidRPr="00254242" w:rsidRDefault="001B53BC" w:rsidP="001D6E6C">
      <w:pPr>
        <w:pStyle w:val="a3"/>
        <w:tabs>
          <w:tab w:val="left" w:pos="5460"/>
        </w:tabs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ΕΙΡΗΝΟΔΙΚΕΙΟ ΙΛΙΟΥ</w:t>
      </w:r>
      <w:r w:rsidRPr="00254242">
        <w:rPr>
          <w:rFonts w:ascii="Arial" w:hAnsi="Arial" w:cs="Arial"/>
          <w:b/>
          <w:sz w:val="28"/>
          <w:szCs w:val="28"/>
        </w:rPr>
        <w:tab/>
      </w:r>
      <w:r w:rsidR="00254242" w:rsidRPr="00254242">
        <w:rPr>
          <w:rFonts w:ascii="Arial" w:hAnsi="Arial" w:cs="Arial"/>
          <w:b/>
          <w:sz w:val="28"/>
          <w:szCs w:val="28"/>
        </w:rPr>
        <w:tab/>
      </w:r>
      <w:r w:rsidR="00254242" w:rsidRPr="00254242">
        <w:rPr>
          <w:rFonts w:ascii="Arial" w:hAnsi="Arial" w:cs="Arial"/>
          <w:b/>
          <w:sz w:val="28"/>
          <w:szCs w:val="28"/>
        </w:rPr>
        <w:tab/>
      </w:r>
      <w:r w:rsidRPr="00254242">
        <w:rPr>
          <w:rFonts w:ascii="Arial" w:hAnsi="Arial" w:cs="Arial"/>
          <w:b/>
          <w:sz w:val="28"/>
          <w:szCs w:val="28"/>
        </w:rPr>
        <w:t xml:space="preserve">Ίλιον, </w:t>
      </w:r>
      <w:r w:rsidR="00254242" w:rsidRPr="00254242">
        <w:rPr>
          <w:rFonts w:ascii="Arial" w:hAnsi="Arial" w:cs="Arial"/>
          <w:b/>
          <w:sz w:val="28"/>
          <w:szCs w:val="28"/>
        </w:rPr>
        <w:t>24-1-</w:t>
      </w:r>
      <w:r w:rsidRPr="00254242">
        <w:rPr>
          <w:rFonts w:ascii="Arial" w:hAnsi="Arial" w:cs="Arial"/>
          <w:b/>
          <w:sz w:val="28"/>
          <w:szCs w:val="28"/>
        </w:rPr>
        <w:t>202</w:t>
      </w:r>
      <w:r w:rsidR="00254242" w:rsidRPr="00254242">
        <w:rPr>
          <w:rFonts w:ascii="Arial" w:hAnsi="Arial" w:cs="Arial"/>
          <w:b/>
          <w:sz w:val="28"/>
          <w:szCs w:val="28"/>
        </w:rPr>
        <w:t>2</w:t>
      </w:r>
    </w:p>
    <w:p w:rsidR="00254242" w:rsidRPr="00254242" w:rsidRDefault="001B53BC" w:rsidP="001D6E6C">
      <w:pPr>
        <w:pStyle w:val="a3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 xml:space="preserve">ΤΑΧ.Δ/ΝΣΗ:                                                                       </w:t>
      </w:r>
      <w:r w:rsidR="00254242" w:rsidRPr="00254242">
        <w:rPr>
          <w:rFonts w:ascii="Arial" w:hAnsi="Arial" w:cs="Arial"/>
          <w:b/>
          <w:sz w:val="28"/>
          <w:szCs w:val="28"/>
        </w:rPr>
        <w:tab/>
      </w:r>
    </w:p>
    <w:p w:rsidR="001B53BC" w:rsidRPr="00254242" w:rsidRDefault="001B53BC" w:rsidP="001D6E6C">
      <w:pPr>
        <w:pStyle w:val="a3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ΜΑΝΑΚΗ 11</w:t>
      </w:r>
    </w:p>
    <w:p w:rsidR="001B53BC" w:rsidRPr="00254242" w:rsidRDefault="001B53BC" w:rsidP="001D6E6C">
      <w:pPr>
        <w:pStyle w:val="a3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131 22 ΙΛΙΟΝ</w:t>
      </w:r>
    </w:p>
    <w:p w:rsidR="001B53BC" w:rsidRPr="00254242" w:rsidRDefault="001B53BC" w:rsidP="001D6E6C">
      <w:pPr>
        <w:pStyle w:val="a3"/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ΤΗΛ. 2132127650</w:t>
      </w:r>
    </w:p>
    <w:p w:rsidR="001B53BC" w:rsidRPr="00AA1FCC" w:rsidRDefault="001B53BC" w:rsidP="001D6E6C">
      <w:pPr>
        <w:pStyle w:val="a3"/>
        <w:ind w:left="709" w:right="283"/>
        <w:rPr>
          <w:rFonts w:ascii="Arial" w:hAnsi="Arial" w:cs="Arial"/>
          <w:b/>
          <w:sz w:val="28"/>
          <w:szCs w:val="28"/>
          <w:lang w:val="en-US"/>
        </w:rPr>
      </w:pPr>
      <w:r w:rsidRPr="00254242">
        <w:rPr>
          <w:rFonts w:ascii="Arial" w:hAnsi="Arial" w:cs="Arial"/>
          <w:b/>
          <w:sz w:val="28"/>
          <w:szCs w:val="28"/>
        </w:rPr>
        <w:t>ΦΑΞ</w:t>
      </w:r>
      <w:r w:rsidRPr="00AA1FCC">
        <w:rPr>
          <w:rFonts w:ascii="Arial" w:hAnsi="Arial" w:cs="Arial"/>
          <w:b/>
          <w:sz w:val="28"/>
          <w:szCs w:val="28"/>
          <w:lang w:val="en-US"/>
        </w:rPr>
        <w:t>: 2132127694-2132127695</w:t>
      </w:r>
    </w:p>
    <w:p w:rsidR="001B53BC" w:rsidRPr="00AA1FCC" w:rsidRDefault="001B53BC" w:rsidP="001D6E6C">
      <w:pPr>
        <w:pStyle w:val="a3"/>
        <w:ind w:left="709" w:right="283"/>
        <w:rPr>
          <w:rFonts w:ascii="Arial" w:hAnsi="Arial" w:cs="Arial"/>
          <w:b/>
          <w:sz w:val="28"/>
          <w:szCs w:val="28"/>
          <w:lang w:val="en-US"/>
        </w:rPr>
      </w:pPr>
      <w:r w:rsidRPr="00254242">
        <w:rPr>
          <w:rFonts w:ascii="Arial" w:hAnsi="Arial" w:cs="Arial"/>
          <w:b/>
          <w:sz w:val="28"/>
          <w:szCs w:val="28"/>
          <w:lang w:val="en-US"/>
        </w:rPr>
        <w:t>e</w:t>
      </w:r>
      <w:r w:rsidRPr="00AA1FCC">
        <w:rPr>
          <w:rFonts w:ascii="Arial" w:hAnsi="Arial" w:cs="Arial"/>
          <w:b/>
          <w:sz w:val="28"/>
          <w:szCs w:val="28"/>
          <w:lang w:val="en-US"/>
        </w:rPr>
        <w:t>-</w:t>
      </w:r>
      <w:r w:rsidRPr="00254242">
        <w:rPr>
          <w:rFonts w:ascii="Arial" w:hAnsi="Arial" w:cs="Arial"/>
          <w:b/>
          <w:sz w:val="28"/>
          <w:szCs w:val="28"/>
          <w:lang w:val="en-US"/>
        </w:rPr>
        <w:t>mail</w:t>
      </w:r>
      <w:r w:rsidRPr="00AA1FCC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Pr="00254242">
        <w:rPr>
          <w:rFonts w:ascii="Arial" w:hAnsi="Arial" w:cs="Arial"/>
          <w:b/>
          <w:sz w:val="28"/>
          <w:szCs w:val="28"/>
          <w:lang w:val="en-US"/>
        </w:rPr>
        <w:t>eirinodikioiliou</w:t>
      </w:r>
      <w:r w:rsidRPr="00AA1FCC">
        <w:rPr>
          <w:rFonts w:ascii="Arial" w:hAnsi="Arial" w:cs="Arial"/>
          <w:b/>
          <w:sz w:val="28"/>
          <w:szCs w:val="28"/>
          <w:lang w:val="en-US"/>
        </w:rPr>
        <w:t>@</w:t>
      </w:r>
      <w:r w:rsidRPr="00254242">
        <w:rPr>
          <w:rFonts w:ascii="Arial" w:hAnsi="Arial" w:cs="Arial"/>
          <w:b/>
          <w:sz w:val="28"/>
          <w:szCs w:val="28"/>
          <w:lang w:val="en-US"/>
        </w:rPr>
        <w:t>otenet</w:t>
      </w:r>
      <w:r w:rsidRPr="00AA1FCC">
        <w:rPr>
          <w:rFonts w:ascii="Arial" w:hAnsi="Arial" w:cs="Arial"/>
          <w:b/>
          <w:sz w:val="28"/>
          <w:szCs w:val="28"/>
          <w:lang w:val="en-US"/>
        </w:rPr>
        <w:t>.</w:t>
      </w:r>
      <w:r w:rsidRPr="00254242">
        <w:rPr>
          <w:rFonts w:ascii="Arial" w:hAnsi="Arial" w:cs="Arial"/>
          <w:b/>
          <w:sz w:val="28"/>
          <w:szCs w:val="28"/>
          <w:lang w:val="en-US"/>
        </w:rPr>
        <w:t>gr</w:t>
      </w:r>
    </w:p>
    <w:p w:rsidR="001B53BC" w:rsidRPr="00254242" w:rsidRDefault="001B53BC" w:rsidP="001D6E6C">
      <w:pPr>
        <w:ind w:left="709" w:right="283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ΠΛΗΡ</w:t>
      </w:r>
      <w:r w:rsidRPr="00AA1FCC">
        <w:rPr>
          <w:rFonts w:ascii="Arial" w:hAnsi="Arial" w:cs="Arial"/>
          <w:b/>
          <w:sz w:val="28"/>
          <w:szCs w:val="28"/>
          <w:lang w:val="en-US"/>
        </w:rPr>
        <w:t xml:space="preserve">: </w:t>
      </w:r>
      <w:proofErr w:type="spellStart"/>
      <w:r w:rsidRPr="00254242">
        <w:rPr>
          <w:rFonts w:ascii="Arial" w:hAnsi="Arial" w:cs="Arial"/>
          <w:b/>
          <w:sz w:val="28"/>
          <w:szCs w:val="28"/>
        </w:rPr>
        <w:t>Βα</w:t>
      </w:r>
      <w:r w:rsidR="00254242" w:rsidRPr="00254242">
        <w:rPr>
          <w:rFonts w:ascii="Arial" w:hAnsi="Arial" w:cs="Arial"/>
          <w:b/>
          <w:sz w:val="28"/>
          <w:szCs w:val="28"/>
        </w:rPr>
        <w:t>σ</w:t>
      </w:r>
      <w:proofErr w:type="spellEnd"/>
      <w:r w:rsidRPr="00AA1FCC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Pr="00254242">
        <w:rPr>
          <w:rFonts w:ascii="Arial" w:hAnsi="Arial" w:cs="Arial"/>
          <w:b/>
          <w:sz w:val="28"/>
          <w:szCs w:val="28"/>
        </w:rPr>
        <w:t>Καρακώστας</w:t>
      </w:r>
    </w:p>
    <w:p w:rsidR="00254242" w:rsidRDefault="00254242" w:rsidP="001D6E6C">
      <w:pPr>
        <w:spacing w:after="0"/>
        <w:ind w:left="709" w:right="283"/>
        <w:rPr>
          <w:rFonts w:ascii="Arial" w:hAnsi="Arial" w:cs="Arial"/>
          <w:sz w:val="28"/>
          <w:szCs w:val="28"/>
        </w:rPr>
      </w:pPr>
    </w:p>
    <w:p w:rsidR="001B53BC" w:rsidRPr="00254242" w:rsidRDefault="00254242" w:rsidP="00254242">
      <w:pPr>
        <w:spacing w:after="0"/>
        <w:ind w:left="2869" w:right="283" w:firstLine="11"/>
        <w:rPr>
          <w:rFonts w:ascii="Arial" w:hAnsi="Arial" w:cs="Arial"/>
          <w:b/>
          <w:sz w:val="28"/>
          <w:szCs w:val="28"/>
        </w:rPr>
      </w:pPr>
      <w:r w:rsidRPr="00254242">
        <w:rPr>
          <w:rFonts w:ascii="Arial" w:hAnsi="Arial" w:cs="Arial"/>
          <w:b/>
          <w:sz w:val="28"/>
          <w:szCs w:val="28"/>
        </w:rPr>
        <w:t>ΕΠΕΙΓΟΥΣΑ ΑΝΑΚΟΙΝΩΣΗ</w:t>
      </w:r>
    </w:p>
    <w:p w:rsidR="001B53BC" w:rsidRDefault="001B53BC" w:rsidP="001D6E6C">
      <w:pPr>
        <w:spacing w:after="0"/>
        <w:ind w:left="709" w:right="283"/>
        <w:rPr>
          <w:rFonts w:ascii="Arial" w:hAnsi="Arial" w:cs="Arial"/>
          <w:sz w:val="24"/>
          <w:szCs w:val="24"/>
          <w:highlight w:val="yellow"/>
        </w:rPr>
      </w:pPr>
    </w:p>
    <w:p w:rsidR="00412F91" w:rsidRPr="00857F6D" w:rsidRDefault="0001262B" w:rsidP="00AA1FCC">
      <w:pPr>
        <w:jc w:val="both"/>
        <w:rPr>
          <w:rFonts w:ascii="Arial" w:hAnsi="Arial" w:cs="Arial"/>
          <w:color w:val="202020"/>
          <w:sz w:val="28"/>
          <w:szCs w:val="28"/>
        </w:rPr>
      </w:pPr>
      <w:r w:rsidRPr="002C6FD2">
        <w:rPr>
          <w:rFonts w:ascii="Arial" w:hAnsi="Arial" w:cs="Arial"/>
          <w:sz w:val="28"/>
          <w:szCs w:val="28"/>
        </w:rPr>
        <w:t xml:space="preserve">Σε συνέχεια της από 24/01/2022 Ανακοίνωσης του Υπουργείου Δικαιοσύνης για την αναστολή λειτουργίας των </w:t>
      </w:r>
      <w:r>
        <w:rPr>
          <w:rFonts w:ascii="Arial" w:hAnsi="Arial" w:cs="Arial"/>
          <w:sz w:val="28"/>
          <w:szCs w:val="28"/>
        </w:rPr>
        <w:t>Δ</w:t>
      </w:r>
      <w:r w:rsidRPr="002C6FD2">
        <w:rPr>
          <w:rFonts w:ascii="Arial" w:hAnsi="Arial" w:cs="Arial"/>
          <w:sz w:val="28"/>
          <w:szCs w:val="28"/>
        </w:rPr>
        <w:t>ικαστηρίων την Τρίτη 25-</w:t>
      </w:r>
      <w:r w:rsidR="00947748">
        <w:rPr>
          <w:rFonts w:ascii="Arial" w:hAnsi="Arial" w:cs="Arial"/>
          <w:sz w:val="28"/>
          <w:szCs w:val="28"/>
        </w:rPr>
        <w:t>1</w:t>
      </w:r>
      <w:r w:rsidRPr="002C6FD2">
        <w:rPr>
          <w:rFonts w:ascii="Arial" w:hAnsi="Arial" w:cs="Arial"/>
          <w:sz w:val="28"/>
          <w:szCs w:val="28"/>
        </w:rPr>
        <w:t>-2022 και την Τετάρτη 26-</w:t>
      </w:r>
      <w:r w:rsidR="00947748">
        <w:rPr>
          <w:rFonts w:ascii="Arial" w:hAnsi="Arial" w:cs="Arial"/>
          <w:sz w:val="28"/>
          <w:szCs w:val="28"/>
        </w:rPr>
        <w:t>1</w:t>
      </w:r>
      <w:r w:rsidRPr="002C6FD2">
        <w:rPr>
          <w:rFonts w:ascii="Arial" w:hAnsi="Arial" w:cs="Arial"/>
          <w:sz w:val="28"/>
          <w:szCs w:val="28"/>
        </w:rPr>
        <w:t>-2022</w:t>
      </w:r>
      <w:r>
        <w:rPr>
          <w:rFonts w:ascii="Arial" w:hAnsi="Arial" w:cs="Arial"/>
          <w:sz w:val="28"/>
          <w:szCs w:val="28"/>
        </w:rPr>
        <w:t xml:space="preserve"> και λ</w:t>
      </w:r>
      <w:r w:rsidR="00254242" w:rsidRPr="00254242">
        <w:rPr>
          <w:rFonts w:ascii="Arial" w:hAnsi="Arial" w:cs="Arial"/>
          <w:sz w:val="28"/>
          <w:szCs w:val="28"/>
        </w:rPr>
        <w:t>όγω αδυναμίας πρόσβασης στην Υπηρεσία εξαιτίας των έντονων καιρικών</w:t>
      </w:r>
      <w:r w:rsidR="00254242">
        <w:rPr>
          <w:rFonts w:ascii="Arial" w:hAnsi="Arial" w:cs="Arial"/>
          <w:sz w:val="28"/>
          <w:szCs w:val="28"/>
        </w:rPr>
        <w:t xml:space="preserve"> φαινομένων και της </w:t>
      </w:r>
      <w:r w:rsidR="00E56243">
        <w:rPr>
          <w:rFonts w:ascii="Arial" w:hAnsi="Arial" w:cs="Arial"/>
          <w:sz w:val="28"/>
          <w:szCs w:val="28"/>
        </w:rPr>
        <w:t>χιονόπτωσης-</w:t>
      </w:r>
      <w:proofErr w:type="spellStart"/>
      <w:r w:rsidR="00254242">
        <w:rPr>
          <w:rFonts w:ascii="Arial" w:hAnsi="Arial" w:cs="Arial"/>
          <w:sz w:val="28"/>
          <w:szCs w:val="28"/>
        </w:rPr>
        <w:t>χιονόστρωσης</w:t>
      </w:r>
      <w:proofErr w:type="spellEnd"/>
      <w:r w:rsidR="00254242">
        <w:rPr>
          <w:rFonts w:ascii="Arial" w:hAnsi="Arial" w:cs="Arial"/>
          <w:sz w:val="28"/>
          <w:szCs w:val="28"/>
        </w:rPr>
        <w:t xml:space="preserve"> που επικρατεί στην περιοχή</w:t>
      </w:r>
      <w:r>
        <w:rPr>
          <w:rFonts w:ascii="Arial" w:hAnsi="Arial" w:cs="Arial"/>
          <w:sz w:val="28"/>
          <w:szCs w:val="28"/>
        </w:rPr>
        <w:t>,</w:t>
      </w:r>
      <w:r w:rsidR="00AA1FCC">
        <w:rPr>
          <w:rFonts w:ascii="Arial" w:hAnsi="Arial" w:cs="Arial"/>
          <w:sz w:val="28"/>
          <w:szCs w:val="28"/>
        </w:rPr>
        <w:t xml:space="preserve"> ενημερώνουμε ότι </w:t>
      </w:r>
      <w:r w:rsidR="00412F91" w:rsidRPr="00857F6D">
        <w:rPr>
          <w:rFonts w:ascii="Arial" w:hAnsi="Arial" w:cs="Arial"/>
          <w:color w:val="202020"/>
          <w:sz w:val="28"/>
          <w:szCs w:val="28"/>
        </w:rPr>
        <w:t xml:space="preserve">αναστέλλονται </w:t>
      </w:r>
      <w:r w:rsidR="00AA1FCC">
        <w:rPr>
          <w:rFonts w:ascii="Arial" w:hAnsi="Arial" w:cs="Arial"/>
          <w:color w:val="202020"/>
          <w:sz w:val="28"/>
          <w:szCs w:val="28"/>
        </w:rPr>
        <w:t xml:space="preserve">όλες </w:t>
      </w:r>
      <w:r w:rsidR="00412F91" w:rsidRPr="00857F6D">
        <w:rPr>
          <w:rFonts w:ascii="Arial" w:hAnsi="Arial" w:cs="Arial"/>
          <w:color w:val="202020"/>
          <w:sz w:val="28"/>
          <w:szCs w:val="28"/>
        </w:rPr>
        <w:t xml:space="preserve">οι εργασίες </w:t>
      </w:r>
      <w:r w:rsidR="00AA1FCC">
        <w:rPr>
          <w:rFonts w:ascii="Arial" w:hAnsi="Arial" w:cs="Arial"/>
          <w:color w:val="202020"/>
          <w:sz w:val="28"/>
          <w:szCs w:val="28"/>
        </w:rPr>
        <w:t>του Ειρηνοδικείου Ιλίου</w:t>
      </w:r>
      <w:r w:rsidR="00412F91" w:rsidRPr="00857F6D">
        <w:rPr>
          <w:rStyle w:val="a4"/>
          <w:rFonts w:ascii="Arial" w:hAnsi="Arial" w:cs="Arial"/>
          <w:color w:val="202020"/>
          <w:sz w:val="28"/>
          <w:szCs w:val="28"/>
          <w:bdr w:val="none" w:sz="0" w:space="0" w:color="auto" w:frame="1"/>
        </w:rPr>
        <w:t> για την 25η.01.2022 και 26η.01.2022</w:t>
      </w:r>
      <w:r w:rsidR="00412F91" w:rsidRPr="00857F6D">
        <w:rPr>
          <w:rFonts w:ascii="Arial" w:hAnsi="Arial" w:cs="Arial"/>
          <w:color w:val="202020"/>
          <w:sz w:val="28"/>
          <w:szCs w:val="28"/>
        </w:rPr>
        <w:t>.</w:t>
      </w:r>
    </w:p>
    <w:p w:rsidR="00412F91" w:rsidRPr="00857F6D" w:rsidRDefault="00412F91" w:rsidP="00AA1FCC">
      <w:pPr>
        <w:pStyle w:val="Web"/>
        <w:shd w:val="clear" w:color="auto" w:fill="FFFFFF"/>
        <w:jc w:val="both"/>
        <w:textAlignment w:val="baseline"/>
        <w:rPr>
          <w:rFonts w:ascii="Arial" w:hAnsi="Arial" w:cs="Arial"/>
          <w:color w:val="202020"/>
          <w:sz w:val="28"/>
          <w:szCs w:val="28"/>
        </w:rPr>
      </w:pPr>
      <w:r w:rsidRPr="00857F6D">
        <w:rPr>
          <w:rFonts w:ascii="Arial" w:hAnsi="Arial" w:cs="Arial"/>
          <w:color w:val="202020"/>
          <w:sz w:val="28"/>
          <w:szCs w:val="28"/>
        </w:rPr>
        <w:t>-Όλες οι υποθέσεις που θα αποσυρθούν θα προσδιορισθούν αυτεπάγγελτα οίκοθεν με Πράξη τ</w:t>
      </w:r>
      <w:r w:rsidR="0051586A">
        <w:rPr>
          <w:rFonts w:ascii="Arial" w:hAnsi="Arial" w:cs="Arial"/>
          <w:color w:val="202020"/>
          <w:sz w:val="28"/>
          <w:szCs w:val="28"/>
        </w:rPr>
        <w:t>ου Διευθύνοντος το Ειρηνοδικείο Ιλίου</w:t>
      </w:r>
      <w:r w:rsidRPr="00857F6D">
        <w:rPr>
          <w:rFonts w:ascii="Arial" w:hAnsi="Arial" w:cs="Arial"/>
          <w:color w:val="202020"/>
          <w:sz w:val="28"/>
          <w:szCs w:val="28"/>
        </w:rPr>
        <w:t>, με ενημέρωση της πλατφόρμας solon.gov.gr</w:t>
      </w:r>
      <w:r w:rsidR="001A39EF">
        <w:rPr>
          <w:rFonts w:ascii="Arial" w:hAnsi="Arial" w:cs="Arial"/>
          <w:color w:val="202020"/>
          <w:sz w:val="28"/>
          <w:szCs w:val="28"/>
        </w:rPr>
        <w:t xml:space="preserve"> και θα αναρτηθούν στην ιστοσελίδα του ΔΣΑ</w:t>
      </w:r>
      <w:r w:rsidRPr="00857F6D">
        <w:rPr>
          <w:rFonts w:ascii="Arial" w:hAnsi="Arial" w:cs="Arial"/>
          <w:color w:val="202020"/>
          <w:sz w:val="28"/>
          <w:szCs w:val="28"/>
        </w:rPr>
        <w:t>, που θα επέχει θέση κλήτευσης όλων των διαδίκων.</w:t>
      </w:r>
    </w:p>
    <w:p w:rsidR="00063A33" w:rsidRPr="00A07EA9" w:rsidRDefault="00063A33" w:rsidP="00063A3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20202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02020"/>
          <w:sz w:val="28"/>
          <w:szCs w:val="28"/>
          <w:lang w:eastAsia="el-GR"/>
        </w:rPr>
        <w:t>-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Προθεσμίες για τη διενέργεια κάθε είδους πράξεων και άλλων ενεργειών ενώπιον του ενταύθα Δικαστηρίου (ενδεικτικώς</w:t>
      </w:r>
      <w:r w:rsidR="00947748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: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κατάθεση προτάσεων και προσθήκης - αντίκρουσης, αποποιήσεις κληρονομίας, δηλώσεις τρίτου κλπ.), που λήγουν στις </w:t>
      </w:r>
      <w:r w:rsidR="00947748" w:rsidRPr="002C6FD2">
        <w:rPr>
          <w:rFonts w:ascii="Arial" w:hAnsi="Arial" w:cs="Arial"/>
          <w:sz w:val="28"/>
          <w:szCs w:val="28"/>
        </w:rPr>
        <w:t>25-</w:t>
      </w:r>
      <w:r w:rsidR="00947748">
        <w:rPr>
          <w:rFonts w:ascii="Arial" w:hAnsi="Arial" w:cs="Arial"/>
          <w:sz w:val="28"/>
          <w:szCs w:val="28"/>
        </w:rPr>
        <w:t>1</w:t>
      </w:r>
      <w:r w:rsidR="00947748" w:rsidRPr="002C6FD2">
        <w:rPr>
          <w:rFonts w:ascii="Arial" w:hAnsi="Arial" w:cs="Arial"/>
          <w:sz w:val="28"/>
          <w:szCs w:val="28"/>
        </w:rPr>
        <w:t xml:space="preserve">-2022 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και στις </w:t>
      </w:r>
      <w:r w:rsidR="00947748" w:rsidRPr="002C6FD2">
        <w:rPr>
          <w:rFonts w:ascii="Arial" w:hAnsi="Arial" w:cs="Arial"/>
          <w:sz w:val="28"/>
          <w:szCs w:val="28"/>
        </w:rPr>
        <w:t>26-</w:t>
      </w:r>
      <w:r w:rsidR="00947748">
        <w:rPr>
          <w:rFonts w:ascii="Arial" w:hAnsi="Arial" w:cs="Arial"/>
          <w:sz w:val="28"/>
          <w:szCs w:val="28"/>
        </w:rPr>
        <w:t>1</w:t>
      </w:r>
      <w:r w:rsidR="00947748" w:rsidRPr="002C6FD2">
        <w:rPr>
          <w:rFonts w:ascii="Arial" w:hAnsi="Arial" w:cs="Arial"/>
          <w:sz w:val="28"/>
          <w:szCs w:val="28"/>
        </w:rPr>
        <w:t>-2022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, παρατείνονται </w:t>
      </w:r>
      <w:r w:rsidR="00947748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και λήγουν αντίστοιχα στις </w:t>
      </w:r>
      <w:r w:rsidR="00947748" w:rsidRPr="002C6FD2">
        <w:rPr>
          <w:rFonts w:ascii="Arial" w:hAnsi="Arial" w:cs="Arial"/>
          <w:sz w:val="28"/>
          <w:szCs w:val="28"/>
        </w:rPr>
        <w:t>2</w:t>
      </w:r>
      <w:r w:rsidR="00947748">
        <w:rPr>
          <w:rFonts w:ascii="Arial" w:hAnsi="Arial" w:cs="Arial"/>
          <w:sz w:val="28"/>
          <w:szCs w:val="28"/>
        </w:rPr>
        <w:t>7</w:t>
      </w:r>
      <w:r w:rsidR="00947748" w:rsidRPr="002C6FD2">
        <w:rPr>
          <w:rFonts w:ascii="Arial" w:hAnsi="Arial" w:cs="Arial"/>
          <w:sz w:val="28"/>
          <w:szCs w:val="28"/>
        </w:rPr>
        <w:t>-</w:t>
      </w:r>
      <w:r w:rsidR="00947748">
        <w:rPr>
          <w:rFonts w:ascii="Arial" w:hAnsi="Arial" w:cs="Arial"/>
          <w:sz w:val="28"/>
          <w:szCs w:val="28"/>
        </w:rPr>
        <w:t>1</w:t>
      </w:r>
      <w:r w:rsidR="00947748" w:rsidRPr="002C6FD2">
        <w:rPr>
          <w:rFonts w:ascii="Arial" w:hAnsi="Arial" w:cs="Arial"/>
          <w:sz w:val="28"/>
          <w:szCs w:val="28"/>
        </w:rPr>
        <w:t>-2022</w:t>
      </w:r>
      <w:r w:rsidR="00947748">
        <w:rPr>
          <w:rFonts w:ascii="Arial" w:hAnsi="Arial" w:cs="Arial"/>
          <w:sz w:val="28"/>
          <w:szCs w:val="28"/>
        </w:rPr>
        <w:t xml:space="preserve"> και </w:t>
      </w:r>
      <w:r w:rsidR="00947748" w:rsidRPr="002C6FD2">
        <w:rPr>
          <w:rFonts w:ascii="Arial" w:hAnsi="Arial" w:cs="Arial"/>
          <w:sz w:val="28"/>
          <w:szCs w:val="28"/>
        </w:rPr>
        <w:t>2</w:t>
      </w:r>
      <w:r w:rsidR="00947748">
        <w:rPr>
          <w:rFonts w:ascii="Arial" w:hAnsi="Arial" w:cs="Arial"/>
          <w:sz w:val="28"/>
          <w:szCs w:val="28"/>
        </w:rPr>
        <w:t>8</w:t>
      </w:r>
      <w:r w:rsidR="00947748" w:rsidRPr="002C6FD2">
        <w:rPr>
          <w:rFonts w:ascii="Arial" w:hAnsi="Arial" w:cs="Arial"/>
          <w:sz w:val="28"/>
          <w:szCs w:val="28"/>
        </w:rPr>
        <w:t>-</w:t>
      </w:r>
      <w:r w:rsidR="00947748">
        <w:rPr>
          <w:rFonts w:ascii="Arial" w:hAnsi="Arial" w:cs="Arial"/>
          <w:sz w:val="28"/>
          <w:szCs w:val="28"/>
        </w:rPr>
        <w:t>1</w:t>
      </w:r>
      <w:r w:rsidR="00947748" w:rsidRPr="002C6FD2">
        <w:rPr>
          <w:rFonts w:ascii="Arial" w:hAnsi="Arial" w:cs="Arial"/>
          <w:sz w:val="28"/>
          <w:szCs w:val="28"/>
        </w:rPr>
        <w:t>-2022</w:t>
      </w:r>
      <w:r w:rsidR="00947748">
        <w:rPr>
          <w:rFonts w:ascii="Arial" w:hAnsi="Arial" w:cs="Arial"/>
          <w:sz w:val="28"/>
          <w:szCs w:val="28"/>
        </w:rPr>
        <w:t xml:space="preserve"> αντίστοιχα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.</w:t>
      </w:r>
    </w:p>
    <w:p w:rsidR="00063A33" w:rsidRPr="00A07EA9" w:rsidRDefault="00947748" w:rsidP="00063A3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20202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202020"/>
          <w:sz w:val="28"/>
          <w:szCs w:val="28"/>
          <w:lang w:eastAsia="el-GR"/>
        </w:rPr>
        <w:t>-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Στους </w:t>
      </w:r>
      <w:r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εγκαλούντες, 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μάρτυρες και </w:t>
      </w:r>
      <w:r w:rsidR="00B95463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εγκαλούμενους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, που έχουν κληθεί για κατάθεση στις </w:t>
      </w:r>
      <w:r w:rsidR="00B95463">
        <w:rPr>
          <w:rFonts w:ascii="Arial" w:hAnsi="Arial" w:cs="Arial"/>
          <w:sz w:val="28"/>
          <w:szCs w:val="28"/>
        </w:rPr>
        <w:t>25</w:t>
      </w:r>
      <w:r w:rsidR="00B95463" w:rsidRPr="002C6FD2">
        <w:rPr>
          <w:rFonts w:ascii="Arial" w:hAnsi="Arial" w:cs="Arial"/>
          <w:sz w:val="28"/>
          <w:szCs w:val="28"/>
        </w:rPr>
        <w:t>-</w:t>
      </w:r>
      <w:r w:rsidR="00B95463">
        <w:rPr>
          <w:rFonts w:ascii="Arial" w:hAnsi="Arial" w:cs="Arial"/>
          <w:sz w:val="28"/>
          <w:szCs w:val="28"/>
        </w:rPr>
        <w:t>1</w:t>
      </w:r>
      <w:r w:rsidR="00B95463" w:rsidRPr="002C6FD2">
        <w:rPr>
          <w:rFonts w:ascii="Arial" w:hAnsi="Arial" w:cs="Arial"/>
          <w:sz w:val="28"/>
          <w:szCs w:val="28"/>
        </w:rPr>
        <w:t>-2022</w:t>
      </w:r>
      <w:r w:rsidR="00B95463">
        <w:rPr>
          <w:rFonts w:ascii="Arial" w:hAnsi="Arial" w:cs="Arial"/>
          <w:sz w:val="28"/>
          <w:szCs w:val="28"/>
        </w:rPr>
        <w:t xml:space="preserve"> και </w:t>
      </w:r>
      <w:r w:rsidR="00B95463" w:rsidRPr="002C6FD2">
        <w:rPr>
          <w:rFonts w:ascii="Arial" w:hAnsi="Arial" w:cs="Arial"/>
          <w:sz w:val="28"/>
          <w:szCs w:val="28"/>
        </w:rPr>
        <w:t>26-</w:t>
      </w:r>
      <w:r w:rsidR="00B95463">
        <w:rPr>
          <w:rFonts w:ascii="Arial" w:hAnsi="Arial" w:cs="Arial"/>
          <w:sz w:val="28"/>
          <w:szCs w:val="28"/>
        </w:rPr>
        <w:t>1</w:t>
      </w:r>
      <w:r w:rsidR="00B95463" w:rsidRPr="002C6FD2">
        <w:rPr>
          <w:rFonts w:ascii="Arial" w:hAnsi="Arial" w:cs="Arial"/>
          <w:sz w:val="28"/>
          <w:szCs w:val="28"/>
        </w:rPr>
        <w:t>-2022</w:t>
      </w:r>
      <w:r w:rsidR="00063A33"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, στα πλαίσια προκαταρκτικής εξέτασης/ προανάκρισης, θα επιδοθούν νέες κλήσεις.</w:t>
      </w:r>
    </w:p>
    <w:p w:rsidR="00A07EA9" w:rsidRPr="00A07EA9" w:rsidRDefault="00A07EA9" w:rsidP="00A07E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02020"/>
          <w:sz w:val="28"/>
          <w:szCs w:val="28"/>
          <w:lang w:eastAsia="el-GR"/>
        </w:rPr>
      </w:pP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ab/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ab/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ab/>
        <w:t xml:space="preserve">     </w:t>
      </w:r>
      <w:r w:rsidR="001A39EF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Ο 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Διευθύν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ων</w:t>
      </w:r>
      <w:r w:rsidRPr="00A07EA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 xml:space="preserve"> το Ειρηνοδικείο </w:t>
      </w:r>
      <w:r w:rsidR="00DD77C9">
        <w:rPr>
          <w:rFonts w:ascii="Arial" w:eastAsia="Times New Roman" w:hAnsi="Arial" w:cs="Arial"/>
          <w:color w:val="202020"/>
          <w:sz w:val="28"/>
          <w:szCs w:val="28"/>
          <w:lang w:eastAsia="el-GR"/>
        </w:rPr>
        <w:t>Ιλίου</w:t>
      </w:r>
    </w:p>
    <w:p w:rsidR="001B53BC" w:rsidRDefault="001B53BC" w:rsidP="00DD77C9">
      <w:pPr>
        <w:pStyle w:val="a3"/>
        <w:ind w:left="2880" w:right="283"/>
        <w:rPr>
          <w:rFonts w:ascii="Arial" w:hAnsi="Arial" w:cs="Arial"/>
          <w:sz w:val="28"/>
          <w:szCs w:val="28"/>
        </w:rPr>
      </w:pPr>
      <w:r w:rsidRPr="00857F6D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Χ</w:t>
      </w:r>
      <w:r w:rsidR="00DD77C9">
        <w:rPr>
          <w:rFonts w:ascii="Arial" w:hAnsi="Arial" w:cs="Arial"/>
          <w:sz w:val="28"/>
          <w:szCs w:val="28"/>
        </w:rPr>
        <w:t>ΡΗΣΤΟΣ ΚΑΡΑΓΙΑΝΝΙΔΗΣ</w:t>
      </w:r>
    </w:p>
    <w:p w:rsidR="00F77018" w:rsidRPr="001A39EF" w:rsidRDefault="00DD77C9" w:rsidP="001A39EF">
      <w:pPr>
        <w:pStyle w:val="a3"/>
        <w:ind w:left="2880" w:right="283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ΕΙΡΗΝΟΔΙΚΗΣ Β΄</w:t>
      </w:r>
    </w:p>
    <w:sectPr w:rsidR="00F77018" w:rsidRPr="001A39EF" w:rsidSect="00110D9B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C3"/>
    <w:rsid w:val="0001262B"/>
    <w:rsid w:val="00063A33"/>
    <w:rsid w:val="00110D9B"/>
    <w:rsid w:val="00133442"/>
    <w:rsid w:val="001A39EF"/>
    <w:rsid w:val="001B53BC"/>
    <w:rsid w:val="001D6E6C"/>
    <w:rsid w:val="00254242"/>
    <w:rsid w:val="002C5A89"/>
    <w:rsid w:val="002C6FD2"/>
    <w:rsid w:val="00412F91"/>
    <w:rsid w:val="0051586A"/>
    <w:rsid w:val="006D21A7"/>
    <w:rsid w:val="00857F6D"/>
    <w:rsid w:val="008F6AFD"/>
    <w:rsid w:val="00947748"/>
    <w:rsid w:val="009F2CC3"/>
    <w:rsid w:val="00A07EA9"/>
    <w:rsid w:val="00AA1FCC"/>
    <w:rsid w:val="00B645CB"/>
    <w:rsid w:val="00B95463"/>
    <w:rsid w:val="00DD77C9"/>
    <w:rsid w:val="00E02749"/>
    <w:rsid w:val="00E56243"/>
    <w:rsid w:val="00F7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7C10F-D90D-4CA2-9FE5-968FD713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BC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A0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3BC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1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12F91"/>
    <w:rPr>
      <w:color w:val="0000FF"/>
      <w:u w:val="single"/>
    </w:rPr>
  </w:style>
  <w:style w:type="character" w:styleId="a4">
    <w:name w:val="Strong"/>
    <w:basedOn w:val="a0"/>
    <w:uiPriority w:val="22"/>
    <w:qFormat/>
    <w:rsid w:val="00412F91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07EA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356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User</cp:lastModifiedBy>
  <cp:revision>2</cp:revision>
  <dcterms:created xsi:type="dcterms:W3CDTF">2022-01-24T18:58:00Z</dcterms:created>
  <dcterms:modified xsi:type="dcterms:W3CDTF">2022-01-24T18:58:00Z</dcterms:modified>
</cp:coreProperties>
</file>